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D7A8" w14:textId="77777777" w:rsidR="00F438C8" w:rsidRDefault="00F438C8" w:rsidP="00557101">
      <w:pPr>
        <w:jc w:val="center"/>
      </w:pPr>
    </w:p>
    <w:p w14:paraId="18B4F248" w14:textId="27451CC1" w:rsidR="00557101" w:rsidRDefault="00557101" w:rsidP="0055710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264F4A" wp14:editId="5EEF6D90">
            <wp:simplePos x="0" y="0"/>
            <wp:positionH relativeFrom="margin">
              <wp:posOffset>4415790</wp:posOffset>
            </wp:positionH>
            <wp:positionV relativeFrom="margin">
              <wp:posOffset>0</wp:posOffset>
            </wp:positionV>
            <wp:extent cx="281940" cy="332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vard_shield-Universit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94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0B4F9" w14:textId="77777777" w:rsidR="006B1812" w:rsidRPr="006B1812" w:rsidRDefault="006B1812" w:rsidP="009C380A">
      <w:pPr>
        <w:jc w:val="center"/>
        <w:rPr>
          <w:b/>
          <w:sz w:val="13"/>
          <w:szCs w:val="13"/>
        </w:rPr>
      </w:pPr>
    </w:p>
    <w:p w14:paraId="67E467AD" w14:textId="7726F4F8" w:rsidR="009738F6" w:rsidRDefault="00F274B1" w:rsidP="009C380A">
      <w:pPr>
        <w:jc w:val="center"/>
        <w:rPr>
          <w:b/>
        </w:rPr>
      </w:pPr>
      <w:r w:rsidRPr="00557101">
        <w:rPr>
          <w:b/>
        </w:rPr>
        <w:t>Department of Linguistics, Harvard University</w:t>
      </w:r>
    </w:p>
    <w:p w14:paraId="366D0D11" w14:textId="77777777" w:rsidR="006B1812" w:rsidRPr="001B0A62" w:rsidRDefault="006B1812" w:rsidP="009C380A">
      <w:pPr>
        <w:jc w:val="center"/>
        <w:rPr>
          <w:b/>
          <w:sz w:val="10"/>
          <w:szCs w:val="10"/>
        </w:rPr>
      </w:pPr>
    </w:p>
    <w:p w14:paraId="5A86B3CA" w14:textId="3D39732C" w:rsidR="00F274B1" w:rsidRDefault="00130086" w:rsidP="00557101">
      <w:pPr>
        <w:jc w:val="center"/>
        <w:rPr>
          <w:b/>
        </w:rPr>
      </w:pPr>
      <w:r>
        <w:rPr>
          <w:b/>
        </w:rPr>
        <w:t>SPRING</w:t>
      </w:r>
      <w:r w:rsidR="009C380A">
        <w:rPr>
          <w:b/>
        </w:rPr>
        <w:t xml:space="preserve"> 20</w:t>
      </w:r>
      <w:r w:rsidR="00B336D0">
        <w:rPr>
          <w:b/>
        </w:rPr>
        <w:t>2</w:t>
      </w:r>
      <w:r w:rsidR="00454C0F">
        <w:rPr>
          <w:b/>
        </w:rPr>
        <w:t xml:space="preserve">4 </w:t>
      </w:r>
      <w:r w:rsidR="009C380A">
        <w:rPr>
          <w:b/>
        </w:rPr>
        <w:t>COURSE SCHEDULE</w:t>
      </w:r>
      <w:r w:rsidR="00B336D0">
        <w:rPr>
          <w:b/>
        </w:rPr>
        <w:t xml:space="preserve"> </w:t>
      </w:r>
    </w:p>
    <w:p w14:paraId="200DBF82" w14:textId="77777777" w:rsidR="00967361" w:rsidRPr="001B0A62" w:rsidRDefault="00967361" w:rsidP="00967361">
      <w:pPr>
        <w:jc w:val="center"/>
        <w:rPr>
          <w:b/>
          <w:color w:val="C00000"/>
          <w:sz w:val="10"/>
          <w:szCs w:val="10"/>
          <w:highlight w:val="yellow"/>
        </w:rPr>
      </w:pPr>
    </w:p>
    <w:p w14:paraId="4A789EE4" w14:textId="17DB8F3A" w:rsidR="00967361" w:rsidRPr="000406B6" w:rsidRDefault="00967361" w:rsidP="00967361">
      <w:pPr>
        <w:pBdr>
          <w:bottom w:val="single" w:sz="4" w:space="1" w:color="FFFFFF" w:themeColor="background1"/>
        </w:pBdr>
        <w:shd w:val="clear" w:color="auto" w:fill="C00000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SUBJECT TO CHANGE</w:t>
      </w:r>
      <w:r w:rsidR="00334B8B">
        <w:rPr>
          <w:b/>
          <w:color w:val="FFFFFF" w:themeColor="background1"/>
        </w:rPr>
        <w:t xml:space="preserve">      </w:t>
      </w:r>
    </w:p>
    <w:p w14:paraId="1074614E" w14:textId="77777777" w:rsidR="00967361" w:rsidRPr="001B0A62" w:rsidRDefault="00967361" w:rsidP="00967361">
      <w:pPr>
        <w:jc w:val="center"/>
        <w:rPr>
          <w:b/>
          <w:sz w:val="10"/>
          <w:szCs w:val="10"/>
        </w:rPr>
      </w:pPr>
    </w:p>
    <w:p w14:paraId="3C20667E" w14:textId="77777777" w:rsidR="00F274B1" w:rsidRPr="001B0A62" w:rsidRDefault="00F274B1" w:rsidP="00557101">
      <w:pPr>
        <w:jc w:val="center"/>
        <w:rPr>
          <w:sz w:val="10"/>
          <w:szCs w:val="10"/>
        </w:rPr>
      </w:pPr>
    </w:p>
    <w:tbl>
      <w:tblPr>
        <w:tblStyle w:val="TableGrid"/>
        <w:tblW w:w="150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7"/>
        <w:gridCol w:w="1623"/>
        <w:gridCol w:w="1620"/>
        <w:gridCol w:w="1260"/>
        <w:gridCol w:w="1710"/>
        <w:gridCol w:w="1620"/>
        <w:gridCol w:w="1800"/>
        <w:gridCol w:w="1800"/>
        <w:gridCol w:w="1710"/>
        <w:gridCol w:w="1163"/>
      </w:tblGrid>
      <w:tr w:rsidR="00626909" w:rsidRPr="00BD6C44" w14:paraId="7267457E" w14:textId="53CA83A8" w:rsidTr="00626909">
        <w:trPr>
          <w:trHeight w:val="467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406A42B2" w14:textId="77777777" w:rsidR="00626909" w:rsidRPr="00BD6C44" w:rsidRDefault="00626909" w:rsidP="00BD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8BC136" w14:textId="18465FF6" w:rsidR="00626909" w:rsidRPr="00BD6C44" w:rsidRDefault="00626909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BA0AE44" w14:textId="0B3208E4" w:rsidR="00626909" w:rsidRPr="00BD6C44" w:rsidRDefault="00626909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76343473" w14:textId="46FC7528" w:rsidR="00626909" w:rsidRPr="004A6F69" w:rsidRDefault="00626909" w:rsidP="00BD6C44">
            <w:pPr>
              <w:jc w:val="center"/>
              <w:rPr>
                <w:b/>
                <w:sz w:val="18"/>
                <w:szCs w:val="18"/>
              </w:rPr>
            </w:pPr>
            <w:r w:rsidRPr="00BD6C4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2699705C" w14:textId="10FE80C9" w:rsidR="00626909" w:rsidRPr="004A6F69" w:rsidRDefault="00626909" w:rsidP="00BD6C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DDDD613" w14:textId="6F67D6FC" w:rsidR="00626909" w:rsidRPr="004A6F69" w:rsidRDefault="00626909" w:rsidP="00334B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FRIDAY</w:t>
            </w:r>
          </w:p>
        </w:tc>
      </w:tr>
      <w:tr w:rsidR="00626909" w:rsidRPr="00105622" w14:paraId="43F7AFA2" w14:textId="4BCD1F3B" w:rsidTr="00626909">
        <w:trPr>
          <w:trHeight w:val="719"/>
        </w:trPr>
        <w:tc>
          <w:tcPr>
            <w:tcW w:w="717" w:type="dxa"/>
            <w:vMerge w:val="restart"/>
            <w:shd w:val="clear" w:color="auto" w:fill="D9D9D9" w:themeFill="background1" w:themeFillShade="D9"/>
          </w:tcPr>
          <w:p w14:paraId="7109C551" w14:textId="46191F89" w:rsidR="00626909" w:rsidRDefault="00626909" w:rsidP="00130086">
            <w:pPr>
              <w:rPr>
                <w:sz w:val="18"/>
                <w:szCs w:val="18"/>
              </w:rPr>
            </w:pPr>
          </w:p>
          <w:p w14:paraId="4CDBAFD9" w14:textId="77777777" w:rsidR="00626909" w:rsidRPr="00105622" w:rsidRDefault="00626909" w:rsidP="00130086">
            <w:pPr>
              <w:rPr>
                <w:sz w:val="18"/>
                <w:szCs w:val="18"/>
              </w:rPr>
            </w:pPr>
          </w:p>
          <w:p w14:paraId="0412802E" w14:textId="77777777" w:rsidR="00626909" w:rsidRDefault="00626909" w:rsidP="00130086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9:00</w:t>
            </w:r>
          </w:p>
          <w:p w14:paraId="325BD70B" w14:textId="77777777" w:rsidR="00626909" w:rsidRDefault="00626909" w:rsidP="00130086">
            <w:pPr>
              <w:rPr>
                <w:sz w:val="18"/>
                <w:szCs w:val="18"/>
              </w:rPr>
            </w:pPr>
          </w:p>
          <w:p w14:paraId="583B88BD" w14:textId="77777777" w:rsidR="00626909" w:rsidRDefault="00626909" w:rsidP="00130086">
            <w:pPr>
              <w:rPr>
                <w:sz w:val="18"/>
                <w:szCs w:val="18"/>
              </w:rPr>
            </w:pPr>
          </w:p>
          <w:p w14:paraId="4A6925A7" w14:textId="77777777" w:rsidR="00626909" w:rsidRDefault="00626909" w:rsidP="00130086">
            <w:pPr>
              <w:rPr>
                <w:sz w:val="18"/>
                <w:szCs w:val="18"/>
              </w:rPr>
            </w:pPr>
          </w:p>
          <w:p w14:paraId="7EE1E662" w14:textId="5E8FB14E" w:rsidR="00626909" w:rsidRPr="00105622" w:rsidRDefault="00626909" w:rsidP="0013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</w:t>
            </w:r>
          </w:p>
        </w:tc>
        <w:tc>
          <w:tcPr>
            <w:tcW w:w="1623" w:type="dxa"/>
            <w:vMerge w:val="restart"/>
            <w:tcBorders>
              <w:right w:val="single" w:sz="4" w:space="0" w:color="auto"/>
            </w:tcBorders>
          </w:tcPr>
          <w:p w14:paraId="507602F5" w14:textId="77777777" w:rsidR="00626909" w:rsidRDefault="00626909" w:rsidP="00130086">
            <w:pPr>
              <w:rPr>
                <w:sz w:val="18"/>
                <w:szCs w:val="18"/>
              </w:rPr>
            </w:pPr>
          </w:p>
          <w:p w14:paraId="3B50484B" w14:textId="22F5F2F2" w:rsidR="00626909" w:rsidRPr="00105622" w:rsidRDefault="00626909" w:rsidP="0013008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14:paraId="04F7D8FF" w14:textId="77777777" w:rsidR="00626909" w:rsidRPr="00BC1DE5" w:rsidRDefault="00626909" w:rsidP="00130086">
            <w:pPr>
              <w:rPr>
                <w:b/>
                <w:sz w:val="10"/>
                <w:szCs w:val="10"/>
              </w:rPr>
            </w:pPr>
          </w:p>
          <w:p w14:paraId="599DDDAA" w14:textId="65982428" w:rsidR="00626909" w:rsidRPr="00105622" w:rsidRDefault="00626909" w:rsidP="009F67D1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14:paraId="4578B58D" w14:textId="77777777" w:rsidR="00626909" w:rsidRPr="00130086" w:rsidRDefault="00626909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</w:tcBorders>
          </w:tcPr>
          <w:p w14:paraId="014D596D" w14:textId="217FF8CE" w:rsidR="00626909" w:rsidRPr="00130086" w:rsidRDefault="00626909" w:rsidP="00130086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73b</w:t>
            </w:r>
          </w:p>
          <w:p w14:paraId="0F6C4CB1" w14:textId="77777777" w:rsidR="00626909" w:rsidRPr="00130086" w:rsidRDefault="00626909" w:rsidP="00130086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9:00 – 10:15</w:t>
            </w:r>
          </w:p>
          <w:p w14:paraId="48C6EE94" w14:textId="77777777" w:rsidR="00626909" w:rsidRPr="00130086" w:rsidRDefault="00626909" w:rsidP="00130086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Beginning ASL II</w:t>
            </w:r>
          </w:p>
          <w:p w14:paraId="12BB85AA" w14:textId="77777777" w:rsidR="00626909" w:rsidRPr="00130086" w:rsidRDefault="00626909" w:rsidP="00130086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A. Bottoms</w:t>
            </w:r>
          </w:p>
          <w:p w14:paraId="006ADD6C" w14:textId="110E1C44" w:rsidR="00626909" w:rsidRPr="00130086" w:rsidRDefault="00626909" w:rsidP="00130086">
            <w:pPr>
              <w:rPr>
                <w:i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 Arrow St. Rm. 4</w:t>
            </w:r>
            <w:r w:rsidR="00971422">
              <w:rPr>
                <w:b/>
                <w:color w:val="C00000"/>
                <w:sz w:val="20"/>
                <w:szCs w:val="20"/>
              </w:rPr>
              <w:t>20</w:t>
            </w:r>
          </w:p>
        </w:tc>
        <w:tc>
          <w:tcPr>
            <w:tcW w:w="1620" w:type="dxa"/>
            <w:vMerge w:val="restart"/>
          </w:tcPr>
          <w:p w14:paraId="1EBD30F5" w14:textId="5FD08581" w:rsidR="00626909" w:rsidRPr="00130086" w:rsidRDefault="00626909" w:rsidP="00D6409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14:paraId="67AC6BC2" w14:textId="18262A2E" w:rsidR="00626909" w:rsidRPr="00967361" w:rsidRDefault="00626909" w:rsidP="001B7331">
            <w:pPr>
              <w:rPr>
                <w:i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</w:tcPr>
          <w:p w14:paraId="3988EF18" w14:textId="77777777" w:rsidR="00626909" w:rsidRPr="000D15D2" w:rsidRDefault="00626909" w:rsidP="009F67D1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73</w:t>
            </w:r>
            <w:r>
              <w:rPr>
                <w:b/>
                <w:sz w:val="20"/>
                <w:szCs w:val="20"/>
              </w:rPr>
              <w:t>b</w:t>
            </w:r>
          </w:p>
          <w:p w14:paraId="55494AA7" w14:textId="77777777" w:rsidR="00626909" w:rsidRPr="00105622" w:rsidRDefault="00626909" w:rsidP="009F67D1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9:00 – 10:15</w:t>
            </w:r>
          </w:p>
          <w:p w14:paraId="77C1C7D3" w14:textId="77777777" w:rsidR="00626909" w:rsidRPr="009F67D1" w:rsidRDefault="00626909" w:rsidP="009F67D1">
            <w:pPr>
              <w:rPr>
                <w:b/>
                <w:color w:val="035DA2"/>
                <w:sz w:val="20"/>
                <w:szCs w:val="20"/>
              </w:rPr>
            </w:pPr>
            <w:r w:rsidRPr="009F67D1">
              <w:rPr>
                <w:b/>
                <w:color w:val="035DA2"/>
                <w:sz w:val="20"/>
                <w:szCs w:val="20"/>
              </w:rPr>
              <w:t>Beginning ASL II</w:t>
            </w:r>
          </w:p>
          <w:p w14:paraId="601BDDB7" w14:textId="77777777" w:rsidR="00626909" w:rsidRPr="009F67D1" w:rsidRDefault="00626909" w:rsidP="009F67D1">
            <w:pPr>
              <w:rPr>
                <w:i/>
                <w:sz w:val="20"/>
                <w:szCs w:val="20"/>
              </w:rPr>
            </w:pPr>
            <w:r w:rsidRPr="009F67D1">
              <w:rPr>
                <w:i/>
                <w:sz w:val="20"/>
                <w:szCs w:val="20"/>
              </w:rPr>
              <w:t>A. Bottoms</w:t>
            </w:r>
          </w:p>
          <w:p w14:paraId="5F9CDE30" w14:textId="31BA4D92" w:rsidR="00626909" w:rsidRPr="00334B8B" w:rsidRDefault="00626909" w:rsidP="009F67D1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 Arrow St. Rm. 4</w:t>
            </w:r>
            <w:r w:rsidR="00971422">
              <w:rPr>
                <w:b/>
                <w:color w:val="C00000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5CAED6DA" w14:textId="5C3A0970" w:rsidR="00626909" w:rsidRPr="00105622" w:rsidRDefault="00626909" w:rsidP="00D6409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032F0B33" w14:textId="77777777" w:rsidR="00626909" w:rsidRPr="00105622" w:rsidRDefault="00626909" w:rsidP="00D6409F">
            <w:pPr>
              <w:rPr>
                <w:sz w:val="18"/>
                <w:szCs w:val="18"/>
              </w:rPr>
            </w:pPr>
          </w:p>
        </w:tc>
      </w:tr>
      <w:tr w:rsidR="00626909" w:rsidRPr="00105622" w14:paraId="79210B15" w14:textId="77777777" w:rsidTr="00A71294">
        <w:trPr>
          <w:trHeight w:val="207"/>
        </w:trPr>
        <w:tc>
          <w:tcPr>
            <w:tcW w:w="717" w:type="dxa"/>
            <w:vMerge/>
            <w:shd w:val="clear" w:color="auto" w:fill="D9D9D9" w:themeFill="background1" w:themeFillShade="D9"/>
          </w:tcPr>
          <w:p w14:paraId="20665DDA" w14:textId="77777777" w:rsidR="00626909" w:rsidRDefault="00626909" w:rsidP="00130086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</w:tcPr>
          <w:p w14:paraId="122B39A8" w14:textId="77777777" w:rsidR="00626909" w:rsidRDefault="00626909" w:rsidP="0013008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14:paraId="1F4FAF9F" w14:textId="77777777" w:rsidR="00626909" w:rsidRPr="00BC1DE5" w:rsidRDefault="00626909" w:rsidP="00130086">
            <w:pPr>
              <w:rPr>
                <w:b/>
                <w:sz w:val="10"/>
                <w:szCs w:val="1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36416149" w14:textId="77777777" w:rsidR="00626909" w:rsidRPr="00130086" w:rsidRDefault="00626909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</w:tcPr>
          <w:p w14:paraId="4F1130D4" w14:textId="42D9BD56" w:rsidR="00626909" w:rsidRPr="00130086" w:rsidRDefault="00626909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18B10D7" w14:textId="77777777" w:rsidR="00626909" w:rsidRPr="00130086" w:rsidRDefault="00626909" w:rsidP="00D6409F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F11E5C4" w14:textId="77777777" w:rsidR="00626909" w:rsidRPr="00967361" w:rsidRDefault="00626909" w:rsidP="00130086">
            <w:pPr>
              <w:rPr>
                <w:i/>
                <w:sz w:val="13"/>
                <w:szCs w:val="13"/>
              </w:rPr>
            </w:pPr>
          </w:p>
        </w:tc>
        <w:tc>
          <w:tcPr>
            <w:tcW w:w="1800" w:type="dxa"/>
            <w:vMerge/>
          </w:tcPr>
          <w:p w14:paraId="5CA86BFD" w14:textId="77777777" w:rsidR="00626909" w:rsidRPr="000D15D2" w:rsidRDefault="00626909" w:rsidP="009F67D1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14:paraId="4647C883" w14:textId="77777777" w:rsidR="00626909" w:rsidRDefault="00626909" w:rsidP="000D6FB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Ling 207</w:t>
            </w:r>
          </w:p>
          <w:p w14:paraId="4AE41C03" w14:textId="7411773E" w:rsidR="00626909" w:rsidRDefault="00626909" w:rsidP="000D6FBD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9:45-11:45</w:t>
            </w:r>
          </w:p>
          <w:p w14:paraId="2C137170" w14:textId="77777777" w:rsidR="00626909" w:rsidRDefault="00626909" w:rsidP="000D6FBD">
            <w:pPr>
              <w:rPr>
                <w:b/>
                <w:color w:val="44546A" w:themeColor="text2"/>
                <w:sz w:val="20"/>
                <w:szCs w:val="20"/>
              </w:rPr>
            </w:pPr>
            <w:r>
              <w:rPr>
                <w:b/>
                <w:color w:val="44546A" w:themeColor="text2"/>
                <w:sz w:val="20"/>
                <w:szCs w:val="20"/>
              </w:rPr>
              <w:t>Topics In Semantics</w:t>
            </w:r>
          </w:p>
          <w:p w14:paraId="00F3A112" w14:textId="15B01298" w:rsidR="00626909" w:rsidRDefault="00626909" w:rsidP="000D6FBD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G.Chierchia</w:t>
            </w:r>
            <w:proofErr w:type="spellEnd"/>
            <w:r w:rsidR="009C5AC6">
              <w:rPr>
                <w:bCs/>
                <w:i/>
                <w:iCs/>
                <w:color w:val="000000" w:themeColor="text1"/>
                <w:sz w:val="20"/>
                <w:szCs w:val="20"/>
              </w:rPr>
              <w:t>/</w:t>
            </w:r>
          </w:p>
          <w:p w14:paraId="652ADDEA" w14:textId="2B8FBFC3" w:rsidR="001A121B" w:rsidRDefault="001A121B" w:rsidP="000D6FBD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K.Davidson</w:t>
            </w:r>
            <w:proofErr w:type="spellEnd"/>
          </w:p>
          <w:p w14:paraId="4443B64E" w14:textId="1D76D8AD" w:rsidR="00626909" w:rsidRPr="00105622" w:rsidRDefault="00626909" w:rsidP="000D6FBD">
            <w:pPr>
              <w:rPr>
                <w:sz w:val="18"/>
                <w:szCs w:val="18"/>
              </w:rPr>
            </w:pPr>
            <w:r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163" w:type="dxa"/>
            <w:vMerge w:val="restart"/>
          </w:tcPr>
          <w:p w14:paraId="068762F6" w14:textId="77777777" w:rsidR="00626909" w:rsidRDefault="00626909">
            <w:pPr>
              <w:rPr>
                <w:sz w:val="18"/>
                <w:szCs w:val="18"/>
              </w:rPr>
            </w:pPr>
          </w:p>
          <w:p w14:paraId="4F623B3D" w14:textId="77777777" w:rsidR="00626909" w:rsidRPr="00105622" w:rsidRDefault="00626909" w:rsidP="000D6FBD">
            <w:pPr>
              <w:rPr>
                <w:sz w:val="18"/>
                <w:szCs w:val="18"/>
              </w:rPr>
            </w:pPr>
          </w:p>
        </w:tc>
      </w:tr>
      <w:tr w:rsidR="00626909" w:rsidRPr="00105622" w14:paraId="6AB66FDF" w14:textId="77777777" w:rsidTr="00626909">
        <w:trPr>
          <w:trHeight w:val="207"/>
        </w:trPr>
        <w:tc>
          <w:tcPr>
            <w:tcW w:w="717" w:type="dxa"/>
            <w:vMerge/>
            <w:shd w:val="clear" w:color="auto" w:fill="D9D9D9" w:themeFill="background1" w:themeFillShade="D9"/>
          </w:tcPr>
          <w:p w14:paraId="058521A6" w14:textId="77777777" w:rsidR="00626909" w:rsidRPr="00105622" w:rsidRDefault="00626909" w:rsidP="00130086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F689264" w14:textId="77777777" w:rsidR="00626909" w:rsidRPr="00105622" w:rsidRDefault="00626909" w:rsidP="0013008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14:paraId="10CB4C0E" w14:textId="77777777" w:rsidR="00626909" w:rsidRPr="00A71294" w:rsidRDefault="00A71294" w:rsidP="00F438C8">
            <w:pPr>
              <w:rPr>
                <w:b/>
                <w:color w:val="000000" w:themeColor="text1"/>
                <w:sz w:val="20"/>
                <w:szCs w:val="20"/>
              </w:rPr>
            </w:pPr>
            <w:r w:rsidRPr="00A71294">
              <w:rPr>
                <w:b/>
                <w:color w:val="000000" w:themeColor="text1"/>
                <w:sz w:val="20"/>
                <w:szCs w:val="20"/>
              </w:rPr>
              <w:t>Ling 212</w:t>
            </w:r>
          </w:p>
          <w:p w14:paraId="01A03DC5" w14:textId="77777777" w:rsidR="00A71294" w:rsidRPr="00A71294" w:rsidRDefault="00A71294" w:rsidP="00F438C8">
            <w:pPr>
              <w:rPr>
                <w:b/>
                <w:color w:val="C00000"/>
                <w:sz w:val="20"/>
                <w:szCs w:val="20"/>
              </w:rPr>
            </w:pPr>
            <w:r w:rsidRPr="00A71294">
              <w:rPr>
                <w:b/>
                <w:color w:val="C00000"/>
                <w:sz w:val="20"/>
                <w:szCs w:val="20"/>
              </w:rPr>
              <w:t>9:45 – 11:45</w:t>
            </w:r>
          </w:p>
          <w:p w14:paraId="3B7CC24C" w14:textId="77777777" w:rsidR="00A71294" w:rsidRPr="00A71294" w:rsidRDefault="00A71294" w:rsidP="00F438C8">
            <w:pPr>
              <w:rPr>
                <w:b/>
                <w:color w:val="035DA2"/>
                <w:sz w:val="20"/>
                <w:szCs w:val="20"/>
              </w:rPr>
            </w:pPr>
            <w:r w:rsidRPr="00A71294">
              <w:rPr>
                <w:b/>
                <w:color w:val="035DA2"/>
                <w:sz w:val="20"/>
                <w:szCs w:val="20"/>
              </w:rPr>
              <w:t>Syntactic Theory II</w:t>
            </w:r>
          </w:p>
          <w:p w14:paraId="23B5651A" w14:textId="77777777" w:rsidR="00A71294" w:rsidRPr="00A71294" w:rsidRDefault="00A71294" w:rsidP="00F438C8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71294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T. </w:t>
            </w:r>
            <w:proofErr w:type="spellStart"/>
            <w:r w:rsidRPr="00A71294">
              <w:rPr>
                <w:bCs/>
                <w:i/>
                <w:iCs/>
                <w:color w:val="000000" w:themeColor="text1"/>
                <w:sz w:val="20"/>
                <w:szCs w:val="20"/>
              </w:rPr>
              <w:t>Bondarenko</w:t>
            </w:r>
            <w:proofErr w:type="spellEnd"/>
          </w:p>
          <w:p w14:paraId="49C4E78C" w14:textId="77ADB602" w:rsidR="00A71294" w:rsidRPr="00A71294" w:rsidRDefault="00A71294" w:rsidP="00F438C8">
            <w:pPr>
              <w:rPr>
                <w:b/>
                <w:color w:val="C00000"/>
                <w:sz w:val="20"/>
                <w:szCs w:val="20"/>
              </w:rPr>
            </w:pPr>
            <w:r w:rsidRPr="00A71294"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26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14:paraId="389BBB5C" w14:textId="77777777" w:rsidR="00626909" w:rsidRPr="00130086" w:rsidRDefault="00626909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</w:tcPr>
          <w:p w14:paraId="20139BEF" w14:textId="053E0D95" w:rsidR="00626909" w:rsidRPr="00130086" w:rsidRDefault="00626909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B51DB78" w14:textId="77777777" w:rsidR="00626909" w:rsidRPr="00130086" w:rsidRDefault="00626909" w:rsidP="0013008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D816369" w14:textId="7DE22E89" w:rsidR="00626909" w:rsidRPr="00130086" w:rsidRDefault="00626909" w:rsidP="00130086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A7DC819" w14:textId="0B95B3E2" w:rsidR="00626909" w:rsidRPr="00130086" w:rsidRDefault="00626909" w:rsidP="009F67D1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7CFAA5B" w14:textId="1F52E0D5" w:rsidR="00626909" w:rsidRPr="00BC1DE5" w:rsidRDefault="00626909" w:rsidP="00D6409F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1151C0A9" w14:textId="77777777" w:rsidR="00626909" w:rsidRPr="00BC1DE5" w:rsidRDefault="00626909" w:rsidP="00D6409F">
            <w:pPr>
              <w:rPr>
                <w:sz w:val="20"/>
                <w:szCs w:val="20"/>
              </w:rPr>
            </w:pPr>
          </w:p>
        </w:tc>
      </w:tr>
      <w:tr w:rsidR="00626909" w:rsidRPr="00105622" w14:paraId="4219FD20" w14:textId="3F06B4EA" w:rsidTr="00626909">
        <w:trPr>
          <w:trHeight w:val="480"/>
        </w:trPr>
        <w:tc>
          <w:tcPr>
            <w:tcW w:w="717" w:type="dxa"/>
            <w:vMerge w:val="restart"/>
            <w:shd w:val="clear" w:color="auto" w:fill="D9D9D9" w:themeFill="background1" w:themeFillShade="D9"/>
          </w:tcPr>
          <w:p w14:paraId="1FB52053" w14:textId="77777777" w:rsidR="00626909" w:rsidRPr="00105622" w:rsidRDefault="00626909" w:rsidP="00130086">
            <w:pPr>
              <w:rPr>
                <w:sz w:val="18"/>
                <w:szCs w:val="18"/>
              </w:rPr>
            </w:pPr>
          </w:p>
          <w:p w14:paraId="6A9A8185" w14:textId="77777777" w:rsidR="00626909" w:rsidRDefault="00626909" w:rsidP="00130086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10:30</w:t>
            </w:r>
          </w:p>
          <w:p w14:paraId="59068C61" w14:textId="77777777" w:rsidR="00626909" w:rsidRDefault="00626909" w:rsidP="00130086">
            <w:pPr>
              <w:rPr>
                <w:sz w:val="18"/>
                <w:szCs w:val="18"/>
              </w:rPr>
            </w:pPr>
          </w:p>
          <w:p w14:paraId="38312607" w14:textId="77777777" w:rsidR="00626909" w:rsidRDefault="00626909" w:rsidP="00130086">
            <w:pPr>
              <w:rPr>
                <w:sz w:val="18"/>
                <w:szCs w:val="18"/>
              </w:rPr>
            </w:pPr>
          </w:p>
          <w:p w14:paraId="401C2ED8" w14:textId="77777777" w:rsidR="00626909" w:rsidRDefault="00626909" w:rsidP="00130086">
            <w:pPr>
              <w:rPr>
                <w:sz w:val="18"/>
                <w:szCs w:val="18"/>
              </w:rPr>
            </w:pPr>
          </w:p>
          <w:p w14:paraId="1019BB69" w14:textId="170ABA64" w:rsidR="00626909" w:rsidRPr="00105622" w:rsidRDefault="00626909" w:rsidP="0013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11:45</w:t>
            </w:r>
          </w:p>
        </w:tc>
        <w:tc>
          <w:tcPr>
            <w:tcW w:w="1623" w:type="dxa"/>
            <w:vMerge w:val="restart"/>
            <w:tcBorders>
              <w:right w:val="single" w:sz="4" w:space="0" w:color="auto"/>
            </w:tcBorders>
          </w:tcPr>
          <w:p w14:paraId="3F628E7E" w14:textId="21C3ED0F" w:rsidR="00626909" w:rsidRPr="00130086" w:rsidRDefault="00626909" w:rsidP="00130086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10</w:t>
            </w:r>
            <w:r>
              <w:rPr>
                <w:b/>
                <w:sz w:val="20"/>
                <w:szCs w:val="20"/>
              </w:rPr>
              <w:t>6</w:t>
            </w:r>
          </w:p>
          <w:p w14:paraId="430142ED" w14:textId="77777777" w:rsidR="00626909" w:rsidRPr="00130086" w:rsidRDefault="00626909" w:rsidP="00130086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57CA11A3" w14:textId="33D30A2E" w:rsidR="00626909" w:rsidRDefault="00626909" w:rsidP="00130086">
            <w:pPr>
              <w:rPr>
                <w:i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Knowledge of Meaning</w:t>
            </w:r>
          </w:p>
          <w:p w14:paraId="51540759" w14:textId="77777777" w:rsidR="00626909" w:rsidRPr="00130086" w:rsidRDefault="00626909" w:rsidP="00AC480F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Y. Sag</w:t>
            </w:r>
          </w:p>
          <w:p w14:paraId="59903761" w14:textId="2720FECF" w:rsidR="00626909" w:rsidRPr="00A71294" w:rsidRDefault="00626909" w:rsidP="00130086">
            <w:pPr>
              <w:rPr>
                <w:b/>
                <w:bCs/>
                <w:iCs/>
                <w:color w:val="C00000"/>
                <w:sz w:val="18"/>
                <w:szCs w:val="18"/>
              </w:rPr>
            </w:pPr>
            <w:r w:rsidRPr="00A71294">
              <w:rPr>
                <w:b/>
                <w:bCs/>
                <w:iCs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14:paraId="784ED648" w14:textId="77777777" w:rsidR="00626909" w:rsidRPr="00105622" w:rsidRDefault="00626909" w:rsidP="00130086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5413A" w14:textId="77777777" w:rsidR="00626909" w:rsidRPr="00130086" w:rsidRDefault="00626909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000000" w:themeColor="text1"/>
            </w:tcBorders>
          </w:tcPr>
          <w:p w14:paraId="1456D798" w14:textId="496F9508" w:rsidR="00626909" w:rsidRPr="00130086" w:rsidRDefault="00626909" w:rsidP="00130086">
            <w:pPr>
              <w:rPr>
                <w:b/>
                <w:color w:val="C00000"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105</w:t>
            </w:r>
          </w:p>
          <w:p w14:paraId="356089C2" w14:textId="77777777" w:rsidR="00626909" w:rsidRPr="00130086" w:rsidRDefault="00626909" w:rsidP="00130086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3A585098" w14:textId="77777777" w:rsidR="00626909" w:rsidRPr="00130086" w:rsidRDefault="00626909" w:rsidP="00130086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Sounds of Language</w:t>
            </w:r>
          </w:p>
          <w:p w14:paraId="6918A72A" w14:textId="77777777" w:rsidR="00626909" w:rsidRPr="00130086" w:rsidRDefault="00626909" w:rsidP="00130086">
            <w:pPr>
              <w:rPr>
                <w:i/>
                <w:sz w:val="20"/>
                <w:szCs w:val="20"/>
              </w:rPr>
            </w:pPr>
            <w:proofErr w:type="spellStart"/>
            <w:r w:rsidRPr="00130086">
              <w:rPr>
                <w:i/>
                <w:sz w:val="20"/>
                <w:szCs w:val="20"/>
              </w:rPr>
              <w:t>K.Franich</w:t>
            </w:r>
            <w:proofErr w:type="spellEnd"/>
          </w:p>
          <w:p w14:paraId="05C7791F" w14:textId="1D0CAB57" w:rsidR="00626909" w:rsidRPr="00130086" w:rsidRDefault="00626909" w:rsidP="00130086">
            <w:pPr>
              <w:rPr>
                <w:i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620" w:type="dxa"/>
            <w:vMerge w:val="restart"/>
          </w:tcPr>
          <w:p w14:paraId="1A7B8B5F" w14:textId="2546BE87" w:rsidR="00626909" w:rsidRPr="00130086" w:rsidRDefault="00626909" w:rsidP="00130086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10</w:t>
            </w:r>
            <w:r>
              <w:rPr>
                <w:b/>
                <w:sz w:val="20"/>
                <w:szCs w:val="20"/>
              </w:rPr>
              <w:t>6</w:t>
            </w:r>
          </w:p>
          <w:p w14:paraId="109E74AF" w14:textId="77777777" w:rsidR="00626909" w:rsidRPr="00130086" w:rsidRDefault="00626909" w:rsidP="00130086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60626044" w14:textId="77777777" w:rsidR="00626909" w:rsidRDefault="00626909" w:rsidP="00AC480F">
            <w:pPr>
              <w:rPr>
                <w:i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Knowledge of Meaning</w:t>
            </w:r>
          </w:p>
          <w:p w14:paraId="3913EC31" w14:textId="77777777" w:rsidR="00626909" w:rsidRPr="00130086" w:rsidRDefault="00626909" w:rsidP="00AC480F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Y. Sag</w:t>
            </w:r>
          </w:p>
          <w:p w14:paraId="3C38BBBD" w14:textId="4C58E553" w:rsidR="00626909" w:rsidRPr="00334B8B" w:rsidRDefault="00626909" w:rsidP="00AC480F">
            <w:pPr>
              <w:rPr>
                <w:b/>
                <w:bCs/>
                <w:iCs/>
                <w:color w:val="C00000"/>
                <w:sz w:val="20"/>
                <w:szCs w:val="20"/>
              </w:rPr>
            </w:pPr>
            <w:r w:rsidRPr="00334B8B">
              <w:rPr>
                <w:b/>
                <w:bCs/>
                <w:iCs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800" w:type="dxa"/>
            <w:vMerge/>
          </w:tcPr>
          <w:p w14:paraId="22C5ED10" w14:textId="220D7845" w:rsidR="00626909" w:rsidRPr="00341E8C" w:rsidRDefault="00626909" w:rsidP="00130086">
            <w:pPr>
              <w:rPr>
                <w:i/>
                <w:sz w:val="10"/>
                <w:szCs w:val="10"/>
              </w:rPr>
            </w:pPr>
          </w:p>
        </w:tc>
        <w:tc>
          <w:tcPr>
            <w:tcW w:w="1800" w:type="dxa"/>
            <w:vMerge w:val="restart"/>
          </w:tcPr>
          <w:p w14:paraId="70C727CA" w14:textId="77777777" w:rsidR="00626909" w:rsidRPr="00130086" w:rsidRDefault="00626909" w:rsidP="009F67D1">
            <w:pPr>
              <w:rPr>
                <w:b/>
                <w:color w:val="C00000"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105</w:t>
            </w:r>
          </w:p>
          <w:p w14:paraId="234E5F6E" w14:textId="77777777" w:rsidR="00626909" w:rsidRPr="00130086" w:rsidRDefault="00626909" w:rsidP="009F67D1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10AFB9EF" w14:textId="77777777" w:rsidR="00626909" w:rsidRPr="00130086" w:rsidRDefault="00626909" w:rsidP="009F67D1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Sounds of Language</w:t>
            </w:r>
          </w:p>
          <w:p w14:paraId="407CB76D" w14:textId="77777777" w:rsidR="00626909" w:rsidRPr="00130086" w:rsidRDefault="00626909" w:rsidP="009F67D1">
            <w:pPr>
              <w:rPr>
                <w:i/>
                <w:sz w:val="20"/>
                <w:szCs w:val="20"/>
              </w:rPr>
            </w:pPr>
            <w:proofErr w:type="spellStart"/>
            <w:r w:rsidRPr="00130086">
              <w:rPr>
                <w:i/>
                <w:sz w:val="20"/>
                <w:szCs w:val="20"/>
              </w:rPr>
              <w:t>K.Franich</w:t>
            </w:r>
            <w:proofErr w:type="spellEnd"/>
          </w:p>
          <w:p w14:paraId="56ECAE0F" w14:textId="5BF758B0" w:rsidR="00626909" w:rsidRPr="00341E8C" w:rsidRDefault="00626909" w:rsidP="009F67D1">
            <w:pPr>
              <w:rPr>
                <w:i/>
                <w:sz w:val="10"/>
                <w:szCs w:val="10"/>
              </w:rPr>
            </w:pPr>
            <w:r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710" w:type="dxa"/>
            <w:vMerge/>
          </w:tcPr>
          <w:p w14:paraId="165A4DBE" w14:textId="5A99BCCB" w:rsidR="00626909" w:rsidRPr="00105622" w:rsidRDefault="00626909" w:rsidP="00130086">
            <w:pPr>
              <w:rPr>
                <w:i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14:paraId="56B9C500" w14:textId="77777777" w:rsidR="00626909" w:rsidRPr="00105622" w:rsidRDefault="00626909" w:rsidP="00130086">
            <w:pPr>
              <w:rPr>
                <w:i/>
                <w:sz w:val="18"/>
                <w:szCs w:val="18"/>
              </w:rPr>
            </w:pPr>
          </w:p>
        </w:tc>
      </w:tr>
      <w:tr w:rsidR="00626909" w:rsidRPr="00105622" w14:paraId="37283DB2" w14:textId="77777777" w:rsidTr="00626909">
        <w:trPr>
          <w:trHeight w:val="890"/>
        </w:trPr>
        <w:tc>
          <w:tcPr>
            <w:tcW w:w="717" w:type="dxa"/>
            <w:vMerge/>
            <w:shd w:val="clear" w:color="auto" w:fill="D9D9D9" w:themeFill="background1" w:themeFillShade="D9"/>
          </w:tcPr>
          <w:p w14:paraId="3C941050" w14:textId="77777777" w:rsidR="00626909" w:rsidRPr="00105622" w:rsidRDefault="00626909" w:rsidP="00130086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</w:tcPr>
          <w:p w14:paraId="1742A794" w14:textId="77777777" w:rsidR="00626909" w:rsidRPr="00130086" w:rsidRDefault="00626909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239C6C" w14:textId="77777777" w:rsidR="00626909" w:rsidRPr="00105622" w:rsidRDefault="00626909" w:rsidP="00130086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E0066A" w14:textId="77777777" w:rsidR="00626909" w:rsidRPr="00130086" w:rsidRDefault="00626909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14:paraId="3834DC43" w14:textId="3C94286F" w:rsidR="00626909" w:rsidRPr="00130086" w:rsidRDefault="00626909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EF2C816" w14:textId="77777777" w:rsidR="00626909" w:rsidRPr="00130086" w:rsidRDefault="00626909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2F2D45A" w14:textId="77777777" w:rsidR="00626909" w:rsidRPr="00341E8C" w:rsidRDefault="00626909" w:rsidP="00130086">
            <w:pPr>
              <w:rPr>
                <w:i/>
                <w:sz w:val="10"/>
                <w:szCs w:val="10"/>
              </w:rPr>
            </w:pPr>
          </w:p>
        </w:tc>
        <w:tc>
          <w:tcPr>
            <w:tcW w:w="1800" w:type="dxa"/>
            <w:vMerge/>
          </w:tcPr>
          <w:p w14:paraId="58C94ACC" w14:textId="77777777" w:rsidR="00626909" w:rsidRPr="00130086" w:rsidRDefault="00626909" w:rsidP="009F67D1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3D47669A" w14:textId="77777777" w:rsidR="00626909" w:rsidRPr="00105622" w:rsidRDefault="00626909" w:rsidP="00130086">
            <w:pPr>
              <w:rPr>
                <w:i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14:paraId="450D336F" w14:textId="77777777" w:rsidR="00626909" w:rsidRPr="00105622" w:rsidRDefault="00626909" w:rsidP="00130086">
            <w:pPr>
              <w:rPr>
                <w:i/>
                <w:sz w:val="18"/>
                <w:szCs w:val="18"/>
              </w:rPr>
            </w:pPr>
          </w:p>
        </w:tc>
      </w:tr>
      <w:tr w:rsidR="00626909" w:rsidRPr="00105622" w14:paraId="5FAAEFB6" w14:textId="57DA98DC" w:rsidTr="00626909">
        <w:trPr>
          <w:trHeight w:val="1296"/>
        </w:trPr>
        <w:tc>
          <w:tcPr>
            <w:tcW w:w="717" w:type="dxa"/>
            <w:vMerge w:val="restart"/>
            <w:shd w:val="clear" w:color="auto" w:fill="D9D9D9" w:themeFill="background1" w:themeFillShade="D9"/>
          </w:tcPr>
          <w:p w14:paraId="2F7684D2" w14:textId="77777777" w:rsidR="00626909" w:rsidRPr="00105622" w:rsidRDefault="00626909" w:rsidP="00D6409F">
            <w:pPr>
              <w:rPr>
                <w:sz w:val="18"/>
                <w:szCs w:val="18"/>
              </w:rPr>
            </w:pPr>
          </w:p>
          <w:p w14:paraId="35B07842" w14:textId="77777777" w:rsidR="00626909" w:rsidRDefault="00626909" w:rsidP="00D6409F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12:00</w:t>
            </w:r>
          </w:p>
          <w:p w14:paraId="486CBE13" w14:textId="77777777" w:rsidR="00626909" w:rsidRDefault="00626909" w:rsidP="00D6409F">
            <w:pPr>
              <w:rPr>
                <w:sz w:val="18"/>
                <w:szCs w:val="18"/>
              </w:rPr>
            </w:pPr>
          </w:p>
          <w:p w14:paraId="2CCD78BD" w14:textId="77777777" w:rsidR="00626909" w:rsidRDefault="00626909" w:rsidP="00D6409F">
            <w:pPr>
              <w:rPr>
                <w:sz w:val="18"/>
                <w:szCs w:val="18"/>
              </w:rPr>
            </w:pPr>
          </w:p>
          <w:p w14:paraId="7AE766EC" w14:textId="77777777" w:rsidR="00626909" w:rsidRDefault="00626909" w:rsidP="00D6409F">
            <w:pPr>
              <w:rPr>
                <w:sz w:val="18"/>
                <w:szCs w:val="18"/>
              </w:rPr>
            </w:pPr>
          </w:p>
          <w:p w14:paraId="170CA4B4" w14:textId="73F1303C" w:rsidR="00626909" w:rsidRDefault="00626909" w:rsidP="00D64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12:45</w:t>
            </w:r>
          </w:p>
          <w:p w14:paraId="7A109B6C" w14:textId="1A645B3B" w:rsidR="00626909" w:rsidRPr="00105622" w:rsidRDefault="00626909" w:rsidP="00D6409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right w:val="single" w:sz="4" w:space="0" w:color="000000" w:themeColor="text1"/>
            </w:tcBorders>
          </w:tcPr>
          <w:p w14:paraId="2C3D995E" w14:textId="77777777" w:rsidR="00626909" w:rsidRPr="00130086" w:rsidRDefault="00626909" w:rsidP="001B7331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83</w:t>
            </w:r>
          </w:p>
          <w:p w14:paraId="523176E6" w14:textId="77777777" w:rsidR="00626909" w:rsidRPr="00130086" w:rsidRDefault="00626909" w:rsidP="001B7331">
            <w:pPr>
              <w:pStyle w:val="EnvelopeReturn"/>
              <w:ind w:right="-252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12:00 – 1:15</w:t>
            </w:r>
          </w:p>
          <w:p w14:paraId="4EAB47E5" w14:textId="77777777" w:rsidR="00626909" w:rsidRPr="00130086" w:rsidRDefault="00626909" w:rsidP="001B7331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Language, Structure &amp; Cognition</w:t>
            </w:r>
          </w:p>
          <w:p w14:paraId="1BF1FD14" w14:textId="77777777" w:rsidR="00626909" w:rsidRPr="00130086" w:rsidRDefault="00626909" w:rsidP="001B7331">
            <w:pPr>
              <w:rPr>
                <w:i/>
                <w:sz w:val="20"/>
                <w:szCs w:val="20"/>
              </w:rPr>
            </w:pPr>
            <w:proofErr w:type="spellStart"/>
            <w:r w:rsidRPr="00130086">
              <w:rPr>
                <w:i/>
                <w:sz w:val="20"/>
                <w:szCs w:val="20"/>
              </w:rPr>
              <w:t>K.Davidson</w:t>
            </w:r>
            <w:proofErr w:type="spellEnd"/>
          </w:p>
          <w:p w14:paraId="0C827395" w14:textId="47962990" w:rsidR="00626909" w:rsidRPr="00130086" w:rsidRDefault="00626909" w:rsidP="001B7331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3FE76D1F" w14:textId="49B47D74" w:rsidR="00626909" w:rsidRPr="00105622" w:rsidRDefault="00626909" w:rsidP="00D6409F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C613C92" w14:textId="77777777" w:rsidR="00626909" w:rsidRPr="00130086" w:rsidRDefault="00626909" w:rsidP="00D6409F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149EDD64" w14:textId="1F62CD0D" w:rsidR="00626909" w:rsidRPr="00130086" w:rsidRDefault="00626909" w:rsidP="00D6409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73d</w:t>
            </w:r>
          </w:p>
          <w:p w14:paraId="2D9FFF66" w14:textId="77777777" w:rsidR="00626909" w:rsidRPr="00130086" w:rsidRDefault="00626909" w:rsidP="00D6409F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12:00 – 1:15</w:t>
            </w:r>
          </w:p>
          <w:p w14:paraId="6E15BD20" w14:textId="77777777" w:rsidR="00626909" w:rsidRPr="00130086" w:rsidRDefault="00626909" w:rsidP="00D6409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Beginning ASL IV</w:t>
            </w:r>
          </w:p>
          <w:p w14:paraId="530562FE" w14:textId="77777777" w:rsidR="00626909" w:rsidRPr="00130086" w:rsidRDefault="00626909" w:rsidP="00D6409F">
            <w:pPr>
              <w:jc w:val="both"/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A. Bottoms</w:t>
            </w:r>
          </w:p>
          <w:p w14:paraId="6260BA81" w14:textId="6A8C2A91" w:rsidR="00626909" w:rsidRPr="00130086" w:rsidRDefault="00626909" w:rsidP="00D6409F">
            <w:pPr>
              <w:rPr>
                <w:i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 Arrow St. Rm. 4</w:t>
            </w:r>
            <w:r w:rsidR="00971422">
              <w:rPr>
                <w:b/>
                <w:color w:val="C00000"/>
                <w:sz w:val="20"/>
                <w:szCs w:val="20"/>
              </w:rPr>
              <w:t>20</w:t>
            </w:r>
          </w:p>
        </w:tc>
        <w:tc>
          <w:tcPr>
            <w:tcW w:w="1620" w:type="dxa"/>
          </w:tcPr>
          <w:p w14:paraId="09F83848" w14:textId="31E03604" w:rsidR="00626909" w:rsidRPr="00DD5E80" w:rsidRDefault="00626909" w:rsidP="00C83D4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38D5A15D" w14:textId="77777777" w:rsidR="00626909" w:rsidRPr="00130086" w:rsidRDefault="00626909" w:rsidP="00D6409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83</w:t>
            </w:r>
          </w:p>
          <w:p w14:paraId="769C4905" w14:textId="77777777" w:rsidR="00626909" w:rsidRPr="00130086" w:rsidRDefault="00626909" w:rsidP="00D6409F">
            <w:pPr>
              <w:pStyle w:val="EnvelopeReturn"/>
              <w:ind w:right="-252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12:00 – 1:15</w:t>
            </w:r>
          </w:p>
          <w:p w14:paraId="64AA4CA9" w14:textId="5AA3E2FA" w:rsidR="00626909" w:rsidRPr="00130086" w:rsidRDefault="00626909" w:rsidP="00D6409F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Language, Structure</w:t>
            </w:r>
            <w:r>
              <w:rPr>
                <w:b/>
                <w:color w:val="035DA2"/>
                <w:sz w:val="20"/>
                <w:szCs w:val="20"/>
              </w:rPr>
              <w:t xml:space="preserve"> </w:t>
            </w:r>
            <w:r w:rsidRPr="00130086">
              <w:rPr>
                <w:b/>
                <w:color w:val="035DA2"/>
                <w:sz w:val="20"/>
                <w:szCs w:val="20"/>
              </w:rPr>
              <w:t>&amp; Cognition</w:t>
            </w:r>
          </w:p>
          <w:p w14:paraId="744BD55E" w14:textId="77777777" w:rsidR="00626909" w:rsidRPr="00130086" w:rsidRDefault="00626909" w:rsidP="00D6409F">
            <w:pPr>
              <w:rPr>
                <w:i/>
                <w:sz w:val="20"/>
                <w:szCs w:val="20"/>
              </w:rPr>
            </w:pPr>
            <w:proofErr w:type="spellStart"/>
            <w:r w:rsidRPr="00130086">
              <w:rPr>
                <w:i/>
                <w:sz w:val="20"/>
                <w:szCs w:val="20"/>
              </w:rPr>
              <w:t>K.Davidson</w:t>
            </w:r>
            <w:proofErr w:type="spellEnd"/>
          </w:p>
          <w:p w14:paraId="42037183" w14:textId="289937A6" w:rsidR="00626909" w:rsidRPr="00130086" w:rsidRDefault="00626909" w:rsidP="00D6409F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800" w:type="dxa"/>
            <w:vMerge w:val="restart"/>
          </w:tcPr>
          <w:p w14:paraId="6F51A97B" w14:textId="77777777" w:rsidR="00626909" w:rsidRPr="00130086" w:rsidRDefault="00626909" w:rsidP="009F67D1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73d</w:t>
            </w:r>
          </w:p>
          <w:p w14:paraId="2ADFC9D9" w14:textId="77777777" w:rsidR="00626909" w:rsidRPr="00130086" w:rsidRDefault="00626909" w:rsidP="009F67D1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12:00 – 1:15</w:t>
            </w:r>
          </w:p>
          <w:p w14:paraId="664F4E8A" w14:textId="77777777" w:rsidR="00626909" w:rsidRPr="00130086" w:rsidRDefault="00626909" w:rsidP="009F67D1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Beginning ASL IV</w:t>
            </w:r>
          </w:p>
          <w:p w14:paraId="0B84F3A1" w14:textId="77777777" w:rsidR="00626909" w:rsidRPr="00130086" w:rsidRDefault="00626909" w:rsidP="009F67D1">
            <w:pPr>
              <w:jc w:val="both"/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A. Bottoms</w:t>
            </w:r>
          </w:p>
          <w:p w14:paraId="35981ADB" w14:textId="20D812C8" w:rsidR="00626909" w:rsidRPr="00130086" w:rsidRDefault="00626909" w:rsidP="009F67D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 Arrow St. Rm. 4</w:t>
            </w:r>
            <w:r w:rsidR="00971422">
              <w:rPr>
                <w:b/>
                <w:color w:val="C00000"/>
                <w:sz w:val="20"/>
                <w:szCs w:val="20"/>
              </w:rPr>
              <w:t>20</w:t>
            </w:r>
          </w:p>
        </w:tc>
        <w:tc>
          <w:tcPr>
            <w:tcW w:w="1710" w:type="dxa"/>
            <w:vMerge w:val="restart"/>
          </w:tcPr>
          <w:p w14:paraId="40F29246" w14:textId="77777777" w:rsidR="00626909" w:rsidRDefault="00626909" w:rsidP="00D6409F">
            <w:pPr>
              <w:rPr>
                <w:b/>
                <w:bCs/>
                <w:iCs/>
                <w:sz w:val="20"/>
                <w:szCs w:val="20"/>
              </w:rPr>
            </w:pPr>
            <w:r w:rsidRPr="00DD5E80">
              <w:rPr>
                <w:b/>
                <w:bCs/>
                <w:iCs/>
                <w:sz w:val="20"/>
                <w:szCs w:val="20"/>
              </w:rPr>
              <w:t>Ling114</w:t>
            </w:r>
          </w:p>
          <w:p w14:paraId="5A02896F" w14:textId="57B69429" w:rsidR="00626909" w:rsidRDefault="00626909" w:rsidP="00D6409F">
            <w:pPr>
              <w:rPr>
                <w:b/>
                <w:bCs/>
                <w:iCs/>
                <w:color w:val="C00000"/>
                <w:sz w:val="20"/>
                <w:szCs w:val="20"/>
              </w:rPr>
            </w:pPr>
            <w:r w:rsidRPr="008961CF">
              <w:rPr>
                <w:b/>
                <w:bCs/>
                <w:iCs/>
                <w:color w:val="C00000"/>
                <w:sz w:val="20"/>
                <w:szCs w:val="20"/>
              </w:rPr>
              <w:t>12:</w:t>
            </w:r>
            <w:r w:rsidR="0061560D">
              <w:rPr>
                <w:b/>
                <w:bCs/>
                <w:iCs/>
                <w:color w:val="C00000"/>
                <w:sz w:val="20"/>
                <w:szCs w:val="20"/>
              </w:rPr>
              <w:t>45-2:45</w:t>
            </w:r>
          </w:p>
          <w:p w14:paraId="2E5F3C5F" w14:textId="77777777" w:rsidR="00626909" w:rsidRDefault="00626909" w:rsidP="008961CF">
            <w:pPr>
              <w:rPr>
                <w:b/>
                <w:bCs/>
                <w:i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iCs/>
                <w:color w:val="4472C4" w:themeColor="accent1"/>
                <w:sz w:val="20"/>
                <w:szCs w:val="20"/>
              </w:rPr>
              <w:t>Morphological</w:t>
            </w:r>
          </w:p>
          <w:p w14:paraId="169BC236" w14:textId="77777777" w:rsidR="00626909" w:rsidRDefault="00626909" w:rsidP="008961CF">
            <w:pPr>
              <w:rPr>
                <w:b/>
                <w:bCs/>
                <w:i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iCs/>
                <w:color w:val="4472C4" w:themeColor="accent1"/>
                <w:sz w:val="20"/>
                <w:szCs w:val="20"/>
              </w:rPr>
              <w:t>Theory</w:t>
            </w:r>
          </w:p>
          <w:p w14:paraId="70763FD8" w14:textId="77777777" w:rsidR="00626909" w:rsidRPr="008961CF" w:rsidRDefault="00626909" w:rsidP="008961CF">
            <w:pPr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J.Bobaljik</w:t>
            </w:r>
            <w:proofErr w:type="spellEnd"/>
          </w:p>
          <w:p w14:paraId="5A908891" w14:textId="1582C45A" w:rsidR="00626909" w:rsidRPr="00DD5E80" w:rsidRDefault="00626909" w:rsidP="00D6409F">
            <w:pPr>
              <w:rPr>
                <w:b/>
                <w:bCs/>
                <w:iCs/>
                <w:sz w:val="20"/>
                <w:szCs w:val="20"/>
              </w:rPr>
            </w:pPr>
            <w:r w:rsidRPr="00454C0F">
              <w:rPr>
                <w:b/>
                <w:bCs/>
                <w:iCs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163" w:type="dxa"/>
            <w:vMerge w:val="restart"/>
          </w:tcPr>
          <w:p w14:paraId="70E985F8" w14:textId="77777777" w:rsidR="00626909" w:rsidRDefault="00626909">
            <w:pPr>
              <w:rPr>
                <w:b/>
                <w:bCs/>
                <w:iCs/>
                <w:sz w:val="20"/>
                <w:szCs w:val="20"/>
              </w:rPr>
            </w:pPr>
          </w:p>
          <w:p w14:paraId="718E0883" w14:textId="77777777" w:rsidR="00626909" w:rsidRPr="00DD5E80" w:rsidRDefault="00626909" w:rsidP="00D6409F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626909" w:rsidRPr="00105622" w14:paraId="2B981D81" w14:textId="77777777" w:rsidTr="00626909">
        <w:trPr>
          <w:trHeight w:val="298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ECB91" w14:textId="77777777" w:rsidR="00626909" w:rsidRPr="00105622" w:rsidRDefault="00626909" w:rsidP="00AC480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5044584F" w14:textId="77777777" w:rsidR="00626909" w:rsidRPr="00130086" w:rsidRDefault="00626909" w:rsidP="00AC480F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000000" w:themeColor="text1"/>
            </w:tcBorders>
          </w:tcPr>
          <w:p w14:paraId="6A9BC028" w14:textId="77777777" w:rsidR="00626909" w:rsidRPr="00130086" w:rsidRDefault="00626909" w:rsidP="00AC480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215</w:t>
            </w:r>
          </w:p>
          <w:p w14:paraId="7427B1D8" w14:textId="144109F6" w:rsidR="00626909" w:rsidRPr="00130086" w:rsidRDefault="00626909" w:rsidP="00AC480F">
            <w:pPr>
              <w:rPr>
                <w:b/>
                <w:color w:val="C00000"/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12</w:t>
            </w:r>
            <w:r>
              <w:rPr>
                <w:b/>
                <w:color w:val="C00000"/>
                <w:sz w:val="20"/>
                <w:szCs w:val="20"/>
              </w:rPr>
              <w:t>:45 – 2:45</w:t>
            </w:r>
          </w:p>
          <w:p w14:paraId="31DE9A37" w14:textId="77777777" w:rsidR="00626909" w:rsidRPr="00130086" w:rsidRDefault="00626909" w:rsidP="00AC480F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Phonological Theory II</w:t>
            </w:r>
          </w:p>
          <w:p w14:paraId="43CEF570" w14:textId="77777777" w:rsidR="00626909" w:rsidRPr="00130086" w:rsidRDefault="00626909" w:rsidP="00AC480F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K Ryan</w:t>
            </w:r>
          </w:p>
          <w:p w14:paraId="68FCB859" w14:textId="0B5F0D44" w:rsidR="00626909" w:rsidRPr="00130086" w:rsidRDefault="00626909" w:rsidP="00AC480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103</w:t>
            </w:r>
          </w:p>
        </w:tc>
        <w:tc>
          <w:tcPr>
            <w:tcW w:w="1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FDD810" w14:textId="77777777" w:rsidR="00626909" w:rsidRPr="00130086" w:rsidRDefault="00626909" w:rsidP="00AC480F">
            <w:pPr>
              <w:pStyle w:val="EnvelopeReturn"/>
              <w:ind w:right="-252"/>
              <w:rPr>
                <w:b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 w:themeColor="text1"/>
            </w:tcBorders>
          </w:tcPr>
          <w:p w14:paraId="5A0FB406" w14:textId="295D8681" w:rsidR="00626909" w:rsidRPr="00130086" w:rsidRDefault="00626909" w:rsidP="00AC480F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>Ling 212</w:t>
            </w:r>
          </w:p>
          <w:p w14:paraId="277A2585" w14:textId="77777777" w:rsidR="00626909" w:rsidRPr="00130086" w:rsidRDefault="00626909" w:rsidP="00AC480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12:45 – 2:45</w:t>
            </w:r>
          </w:p>
          <w:p w14:paraId="13FE22E8" w14:textId="77777777" w:rsidR="00626909" w:rsidRPr="00130086" w:rsidRDefault="00626909" w:rsidP="00AC480F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Syntactic Theory II</w:t>
            </w:r>
          </w:p>
          <w:p w14:paraId="178DCB9E" w14:textId="5522498F" w:rsidR="00626909" w:rsidRPr="00130086" w:rsidRDefault="00971422" w:rsidP="00AC48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T. </w:t>
            </w:r>
            <w:proofErr w:type="spellStart"/>
            <w:r>
              <w:rPr>
                <w:i/>
                <w:sz w:val="20"/>
                <w:szCs w:val="20"/>
              </w:rPr>
              <w:t>Bondarenko</w:t>
            </w:r>
            <w:proofErr w:type="spellEnd"/>
          </w:p>
          <w:p w14:paraId="42390C84" w14:textId="35C91BC1" w:rsidR="00626909" w:rsidRPr="00130086" w:rsidRDefault="00626909" w:rsidP="00AC480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620" w:type="dxa"/>
            <w:vMerge w:val="restart"/>
          </w:tcPr>
          <w:p w14:paraId="697DCFFF" w14:textId="77777777" w:rsidR="00626909" w:rsidRPr="00130086" w:rsidRDefault="00626909" w:rsidP="00AC480F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 xml:space="preserve">Ling </w:t>
            </w:r>
            <w:r>
              <w:rPr>
                <w:b/>
              </w:rPr>
              <w:t>102</w:t>
            </w:r>
          </w:p>
          <w:p w14:paraId="1AA164F9" w14:textId="2412553A" w:rsidR="00626909" w:rsidRPr="00130086" w:rsidRDefault="00626909" w:rsidP="00AC480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</w:t>
            </w:r>
            <w:r w:rsidR="00DE64D2">
              <w:rPr>
                <w:b/>
                <w:color w:val="C00000"/>
                <w:sz w:val="20"/>
                <w:szCs w:val="20"/>
              </w:rPr>
              <w:t>:30</w:t>
            </w:r>
            <w:r>
              <w:rPr>
                <w:b/>
                <w:color w:val="C00000"/>
                <w:sz w:val="20"/>
                <w:szCs w:val="20"/>
              </w:rPr>
              <w:t>– 2:</w:t>
            </w:r>
            <w:r w:rsidR="00DE64D2">
              <w:rPr>
                <w:b/>
                <w:color w:val="C00000"/>
                <w:sz w:val="20"/>
                <w:szCs w:val="20"/>
              </w:rPr>
              <w:t>45</w:t>
            </w:r>
          </w:p>
          <w:p w14:paraId="3CAB572F" w14:textId="77777777" w:rsidR="00626909" w:rsidRPr="00130086" w:rsidRDefault="00626909" w:rsidP="00AC480F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Sentence Structure</w:t>
            </w:r>
          </w:p>
          <w:p w14:paraId="143C7ECB" w14:textId="77777777" w:rsidR="00626909" w:rsidRPr="00130086" w:rsidRDefault="00626909" w:rsidP="00AC480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CTJHuang</w:t>
            </w:r>
            <w:proofErr w:type="spellEnd"/>
          </w:p>
          <w:p w14:paraId="21A20A28" w14:textId="6FD8E79E" w:rsidR="00626909" w:rsidRPr="00130086" w:rsidRDefault="00626909" w:rsidP="00AC480F">
            <w:pPr>
              <w:pStyle w:val="EnvelopeReturn"/>
              <w:ind w:right="-252"/>
              <w:rPr>
                <w:b/>
              </w:rPr>
            </w:pPr>
            <w:r>
              <w:rPr>
                <w:b/>
                <w:color w:val="C00000"/>
              </w:rPr>
              <w:t>TBA</w:t>
            </w:r>
          </w:p>
        </w:tc>
        <w:tc>
          <w:tcPr>
            <w:tcW w:w="1800" w:type="dxa"/>
            <w:vMerge w:val="restart"/>
          </w:tcPr>
          <w:p w14:paraId="14D7A24F" w14:textId="77777777" w:rsidR="00626909" w:rsidRPr="00130086" w:rsidRDefault="00626909" w:rsidP="00AC480F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>Ling 21</w:t>
            </w:r>
            <w:r>
              <w:rPr>
                <w:b/>
              </w:rPr>
              <w:t>6</w:t>
            </w:r>
          </w:p>
          <w:p w14:paraId="2F7A8080" w14:textId="4AFD0AB4" w:rsidR="00626909" w:rsidRPr="00130086" w:rsidRDefault="00626909" w:rsidP="00AC480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12:45 - 2:45</w:t>
            </w:r>
          </w:p>
          <w:p w14:paraId="09A07323" w14:textId="77777777" w:rsidR="00626909" w:rsidRPr="00130086" w:rsidRDefault="00626909" w:rsidP="00AC480F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Semantic</w:t>
            </w:r>
            <w:r w:rsidRPr="00130086">
              <w:rPr>
                <w:b/>
                <w:color w:val="035DA2"/>
                <w:sz w:val="20"/>
                <w:szCs w:val="20"/>
              </w:rPr>
              <w:t xml:space="preserve"> Theory II</w:t>
            </w:r>
          </w:p>
          <w:p w14:paraId="6B6DC7E0" w14:textId="77777777" w:rsidR="00626909" w:rsidRPr="00130086" w:rsidRDefault="00626909" w:rsidP="00AC48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G. Chierchia</w:t>
            </w:r>
          </w:p>
          <w:p w14:paraId="606C7114" w14:textId="24A4C397" w:rsidR="00626909" w:rsidRPr="00130086" w:rsidRDefault="00626909" w:rsidP="00AC480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Boylston </w:t>
            </w:r>
            <w:r w:rsidR="00F0318C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03</w:t>
            </w:r>
          </w:p>
        </w:tc>
        <w:tc>
          <w:tcPr>
            <w:tcW w:w="1800" w:type="dxa"/>
            <w:vMerge/>
            <w:tcBorders>
              <w:bottom w:val="single" w:sz="4" w:space="0" w:color="000000" w:themeColor="text1"/>
            </w:tcBorders>
          </w:tcPr>
          <w:p w14:paraId="3B3AF038" w14:textId="77777777" w:rsidR="00626909" w:rsidRPr="00130086" w:rsidRDefault="00626909" w:rsidP="00AC480F">
            <w:pPr>
              <w:pStyle w:val="EnvelopeReturn"/>
              <w:ind w:right="-252"/>
              <w:rPr>
                <w:b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5F1E7A05" w14:textId="77777777" w:rsidR="00626909" w:rsidRPr="00130086" w:rsidRDefault="00626909" w:rsidP="00AC480F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14:paraId="0BC0188D" w14:textId="77777777" w:rsidR="00626909" w:rsidRPr="00130086" w:rsidRDefault="00626909" w:rsidP="00AC480F">
            <w:pPr>
              <w:rPr>
                <w:b/>
                <w:sz w:val="20"/>
                <w:szCs w:val="20"/>
              </w:rPr>
            </w:pPr>
          </w:p>
        </w:tc>
      </w:tr>
      <w:tr w:rsidR="00626909" w:rsidRPr="00105622" w14:paraId="71A39D10" w14:textId="0E51FCA2" w:rsidTr="00626909">
        <w:trPr>
          <w:trHeight w:val="1322"/>
        </w:trPr>
        <w:tc>
          <w:tcPr>
            <w:tcW w:w="717" w:type="dxa"/>
            <w:shd w:val="clear" w:color="auto" w:fill="D9D9D9" w:themeFill="background1" w:themeFillShade="D9"/>
          </w:tcPr>
          <w:p w14:paraId="4CB6F5B9" w14:textId="7E6572FC" w:rsidR="00626909" w:rsidRPr="00105622" w:rsidRDefault="00626909" w:rsidP="00AC480F">
            <w:pPr>
              <w:rPr>
                <w:sz w:val="18"/>
                <w:szCs w:val="18"/>
              </w:rPr>
            </w:pPr>
          </w:p>
          <w:p w14:paraId="0292DFAB" w14:textId="77777777" w:rsidR="00626909" w:rsidRDefault="00626909" w:rsidP="00AC480F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1:30</w:t>
            </w:r>
          </w:p>
          <w:p w14:paraId="7DF9D5E2" w14:textId="77777777" w:rsidR="00626909" w:rsidRDefault="00626909" w:rsidP="00AC480F">
            <w:pPr>
              <w:rPr>
                <w:sz w:val="18"/>
                <w:szCs w:val="18"/>
              </w:rPr>
            </w:pPr>
          </w:p>
          <w:p w14:paraId="3368C885" w14:textId="77777777" w:rsidR="00626909" w:rsidRDefault="00626909" w:rsidP="00AC480F">
            <w:pPr>
              <w:rPr>
                <w:sz w:val="18"/>
                <w:szCs w:val="18"/>
              </w:rPr>
            </w:pPr>
          </w:p>
          <w:p w14:paraId="5B64F150" w14:textId="77777777" w:rsidR="00626909" w:rsidRDefault="00626909" w:rsidP="00AC480F">
            <w:pPr>
              <w:rPr>
                <w:sz w:val="18"/>
                <w:szCs w:val="18"/>
              </w:rPr>
            </w:pPr>
          </w:p>
          <w:p w14:paraId="3BBB010B" w14:textId="119D5224" w:rsidR="00626909" w:rsidRPr="00105622" w:rsidRDefault="00626909" w:rsidP="00AC4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2:45</w:t>
            </w:r>
          </w:p>
        </w:tc>
        <w:tc>
          <w:tcPr>
            <w:tcW w:w="1623" w:type="dxa"/>
            <w:tcBorders>
              <w:right w:val="single" w:sz="4" w:space="0" w:color="000000" w:themeColor="text1"/>
            </w:tcBorders>
          </w:tcPr>
          <w:p w14:paraId="3BFB7ECE" w14:textId="5AEF2FAE" w:rsidR="00626909" w:rsidRPr="00130086" w:rsidRDefault="00626909" w:rsidP="00AC480F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 xml:space="preserve">Ling </w:t>
            </w:r>
            <w:r>
              <w:rPr>
                <w:b/>
              </w:rPr>
              <w:t>102</w:t>
            </w:r>
          </w:p>
          <w:p w14:paraId="3A3C84AB" w14:textId="02F2CBCE" w:rsidR="00626909" w:rsidRPr="00130086" w:rsidRDefault="00626909" w:rsidP="00AC480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</w:t>
            </w:r>
            <w:r w:rsidR="00DE64D2">
              <w:rPr>
                <w:b/>
                <w:color w:val="C00000"/>
                <w:sz w:val="20"/>
                <w:szCs w:val="20"/>
              </w:rPr>
              <w:t>:30</w:t>
            </w:r>
            <w:r>
              <w:rPr>
                <w:b/>
                <w:color w:val="C00000"/>
                <w:sz w:val="20"/>
                <w:szCs w:val="20"/>
              </w:rPr>
              <w:t xml:space="preserve">– </w:t>
            </w:r>
            <w:r w:rsidR="00E56394">
              <w:rPr>
                <w:b/>
                <w:color w:val="C00000"/>
                <w:sz w:val="20"/>
                <w:szCs w:val="20"/>
              </w:rPr>
              <w:t>2:</w:t>
            </w:r>
            <w:r w:rsidR="00DE64D2">
              <w:rPr>
                <w:b/>
                <w:color w:val="C00000"/>
                <w:sz w:val="20"/>
                <w:szCs w:val="20"/>
              </w:rPr>
              <w:t>45</w:t>
            </w:r>
          </w:p>
          <w:p w14:paraId="3EBA7A2D" w14:textId="21E81C0A" w:rsidR="00626909" w:rsidRPr="00130086" w:rsidRDefault="00626909" w:rsidP="00AC480F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Sentence Structure</w:t>
            </w:r>
          </w:p>
          <w:p w14:paraId="12EDD2F6" w14:textId="5AB39E88" w:rsidR="00626909" w:rsidRPr="00130086" w:rsidRDefault="00626909" w:rsidP="00AC480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CTJHuang</w:t>
            </w:r>
            <w:proofErr w:type="spellEnd"/>
          </w:p>
          <w:p w14:paraId="369D4882" w14:textId="4A30D1A3" w:rsidR="00626909" w:rsidRPr="00130086" w:rsidRDefault="00626909" w:rsidP="00AC480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620" w:type="dxa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14:paraId="63D5563A" w14:textId="5D56EBAA" w:rsidR="00626909" w:rsidRPr="00105622" w:rsidRDefault="00626909" w:rsidP="00AC48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5614FB" w14:textId="77777777" w:rsidR="00626909" w:rsidRPr="00130086" w:rsidRDefault="00626909" w:rsidP="00AC480F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14:paraId="3F01EF36" w14:textId="3C567F15" w:rsidR="00626909" w:rsidRPr="00130086" w:rsidRDefault="00626909" w:rsidP="00AC480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1A00192" w14:textId="7BB7CC95" w:rsidR="00626909" w:rsidRPr="00130086" w:rsidRDefault="00626909" w:rsidP="00AC480F">
            <w:pPr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80A5EC7" w14:textId="6F037ADC" w:rsidR="00626909" w:rsidRPr="00CE3C46" w:rsidRDefault="00626909" w:rsidP="00AC480F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14:paraId="7AD8D42D" w14:textId="3CF42874" w:rsidR="00626909" w:rsidRPr="008961CF" w:rsidRDefault="00626909" w:rsidP="00AC480F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E2C7B8" w14:textId="2737AD27" w:rsidR="00626909" w:rsidRPr="00BC1DE5" w:rsidRDefault="00626909" w:rsidP="00AC480F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</w:tcPr>
          <w:p w14:paraId="4E8EDC6E" w14:textId="77777777" w:rsidR="00626909" w:rsidRPr="00BC1DE5" w:rsidRDefault="00626909" w:rsidP="00AC480F">
            <w:pPr>
              <w:rPr>
                <w:sz w:val="10"/>
                <w:szCs w:val="10"/>
              </w:rPr>
            </w:pPr>
          </w:p>
        </w:tc>
      </w:tr>
      <w:tr w:rsidR="00626909" w:rsidRPr="00105622" w14:paraId="3AD8731F" w14:textId="77777777" w:rsidTr="00626909">
        <w:trPr>
          <w:trHeight w:val="1430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35D362" w14:textId="77777777" w:rsidR="00626909" w:rsidRDefault="00626909" w:rsidP="00AC4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3:00</w:t>
            </w:r>
          </w:p>
          <w:p w14:paraId="19AF3A09" w14:textId="77777777" w:rsidR="00626909" w:rsidRDefault="00626909" w:rsidP="00AC480F">
            <w:pPr>
              <w:rPr>
                <w:sz w:val="18"/>
                <w:szCs w:val="18"/>
              </w:rPr>
            </w:pPr>
          </w:p>
          <w:p w14:paraId="5799E735" w14:textId="77777777" w:rsidR="00626909" w:rsidRDefault="00626909" w:rsidP="00AC480F">
            <w:pPr>
              <w:rPr>
                <w:sz w:val="18"/>
                <w:szCs w:val="18"/>
              </w:rPr>
            </w:pPr>
          </w:p>
          <w:p w14:paraId="4985F85B" w14:textId="77777777" w:rsidR="00626909" w:rsidRDefault="00626909" w:rsidP="00AC480F">
            <w:pPr>
              <w:rPr>
                <w:sz w:val="18"/>
                <w:szCs w:val="18"/>
              </w:rPr>
            </w:pPr>
          </w:p>
          <w:p w14:paraId="0A956337" w14:textId="2EBF896C" w:rsidR="00626909" w:rsidRDefault="00626909" w:rsidP="00AC4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</w:t>
            </w:r>
          </w:p>
          <w:p w14:paraId="067ED5DA" w14:textId="33958829" w:rsidR="00626909" w:rsidRPr="00105622" w:rsidRDefault="00626909" w:rsidP="00AC480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  <w:right w:val="single" w:sz="4" w:space="0" w:color="auto"/>
            </w:tcBorders>
          </w:tcPr>
          <w:p w14:paraId="6DF93F67" w14:textId="461A794C" w:rsidR="00626909" w:rsidRPr="00130086" w:rsidRDefault="00626909" w:rsidP="00AC480F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>Ling 17</w:t>
            </w:r>
            <w:r>
              <w:rPr>
                <w:b/>
              </w:rPr>
              <w:t>6</w:t>
            </w:r>
          </w:p>
          <w:p w14:paraId="0E0239D3" w14:textId="0D77637D" w:rsidR="00626909" w:rsidRPr="00130086" w:rsidRDefault="00626909" w:rsidP="00AC480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3:00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130086">
              <w:rPr>
                <w:b/>
                <w:color w:val="C00000"/>
                <w:sz w:val="20"/>
                <w:szCs w:val="20"/>
              </w:rPr>
              <w:t>-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130086">
              <w:rPr>
                <w:b/>
                <w:color w:val="C00000"/>
                <w:sz w:val="20"/>
                <w:szCs w:val="20"/>
              </w:rPr>
              <w:t>5:00</w:t>
            </w:r>
          </w:p>
          <w:p w14:paraId="0670FA3F" w14:textId="77777777" w:rsidR="00626909" w:rsidRPr="00130086" w:rsidRDefault="00626909" w:rsidP="00AC480F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Structure of Japanese</w:t>
            </w:r>
          </w:p>
          <w:p w14:paraId="10A9E241" w14:textId="77777777" w:rsidR="00626909" w:rsidRPr="00130086" w:rsidRDefault="00626909" w:rsidP="00AC480F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W. Jacobsen</w:t>
            </w:r>
          </w:p>
          <w:p w14:paraId="4ADEB39B" w14:textId="29F525E6" w:rsidR="00626909" w:rsidRPr="00130086" w:rsidRDefault="00626909" w:rsidP="00AC480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Northwest B104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A560C7C" w14:textId="1C3A99DD" w:rsidR="00626909" w:rsidRDefault="00626909" w:rsidP="001C3A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Freshman Sem</w:t>
            </w:r>
          </w:p>
          <w:p w14:paraId="23A32F63" w14:textId="3A3FBBEB" w:rsidR="00420011" w:rsidRPr="00130086" w:rsidRDefault="00420011" w:rsidP="001C3A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33r</w:t>
            </w:r>
          </w:p>
          <w:p w14:paraId="6229DA65" w14:textId="35B33D32" w:rsidR="00626909" w:rsidRPr="00130086" w:rsidRDefault="00626909" w:rsidP="001C3AC7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3:</w:t>
            </w:r>
            <w:r w:rsidR="00CF71CD">
              <w:rPr>
                <w:b/>
                <w:color w:val="C00000"/>
                <w:sz w:val="20"/>
                <w:szCs w:val="20"/>
              </w:rPr>
              <w:t>45</w:t>
            </w:r>
            <w:r w:rsidRPr="00130086">
              <w:rPr>
                <w:b/>
                <w:color w:val="C00000"/>
                <w:sz w:val="20"/>
                <w:szCs w:val="20"/>
              </w:rPr>
              <w:t xml:space="preserve"> – 5:</w:t>
            </w:r>
            <w:r w:rsidR="00CF71CD">
              <w:rPr>
                <w:b/>
                <w:color w:val="C00000"/>
                <w:sz w:val="20"/>
                <w:szCs w:val="20"/>
              </w:rPr>
              <w:t>45</w:t>
            </w:r>
          </w:p>
          <w:p w14:paraId="6F4D6401" w14:textId="5406B214" w:rsidR="00626909" w:rsidRPr="00130086" w:rsidRDefault="00626909" w:rsidP="001C3A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CTJ Huang</w:t>
            </w:r>
          </w:p>
          <w:p w14:paraId="0E70BFDA" w14:textId="07026C68" w:rsidR="00626909" w:rsidRDefault="00626909" w:rsidP="001C3AC7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303</w:t>
            </w:r>
          </w:p>
          <w:p w14:paraId="167CCDF6" w14:textId="08AB3E48" w:rsidR="00626909" w:rsidRPr="00130086" w:rsidRDefault="00626909" w:rsidP="000D6FBD">
            <w:pPr>
              <w:rPr>
                <w:sz w:val="20"/>
                <w:szCs w:val="20"/>
              </w:rPr>
            </w:pPr>
          </w:p>
          <w:p w14:paraId="5C9D2FFA" w14:textId="570108D9" w:rsidR="00626909" w:rsidRPr="0022643E" w:rsidRDefault="00626909" w:rsidP="000D6FBD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39E3" w14:textId="77777777" w:rsidR="00626909" w:rsidRDefault="00626909" w:rsidP="00AC480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187</w:t>
            </w:r>
          </w:p>
          <w:p w14:paraId="3A8028F8" w14:textId="77777777" w:rsidR="00626909" w:rsidRPr="00334B8B" w:rsidRDefault="00626909" w:rsidP="00AC480F">
            <w:pPr>
              <w:rPr>
                <w:b/>
                <w:color w:val="C00000"/>
                <w:sz w:val="20"/>
                <w:szCs w:val="20"/>
              </w:rPr>
            </w:pPr>
            <w:r w:rsidRPr="00334B8B">
              <w:rPr>
                <w:b/>
                <w:color w:val="C00000"/>
                <w:sz w:val="20"/>
                <w:szCs w:val="20"/>
              </w:rPr>
              <w:t>3:00-5:00</w:t>
            </w:r>
          </w:p>
          <w:p w14:paraId="202E7F5C" w14:textId="77777777" w:rsidR="00626909" w:rsidRPr="00334B8B" w:rsidRDefault="00626909" w:rsidP="00AC480F">
            <w:pPr>
              <w:rPr>
                <w:b/>
                <w:color w:val="035DA2"/>
                <w:sz w:val="20"/>
                <w:szCs w:val="20"/>
              </w:rPr>
            </w:pPr>
            <w:r w:rsidRPr="00334B8B">
              <w:rPr>
                <w:b/>
                <w:color w:val="035DA2"/>
                <w:sz w:val="20"/>
                <w:szCs w:val="20"/>
              </w:rPr>
              <w:t>Structure of</w:t>
            </w:r>
          </w:p>
          <w:p w14:paraId="686BD917" w14:textId="77777777" w:rsidR="00626909" w:rsidRDefault="00626909" w:rsidP="00AC480F">
            <w:pPr>
              <w:rPr>
                <w:b/>
                <w:color w:val="035DA2"/>
                <w:sz w:val="20"/>
                <w:szCs w:val="20"/>
              </w:rPr>
            </w:pPr>
            <w:r w:rsidRPr="00334B8B">
              <w:rPr>
                <w:b/>
                <w:color w:val="035DA2"/>
                <w:sz w:val="20"/>
                <w:szCs w:val="20"/>
              </w:rPr>
              <w:t>Turkish</w:t>
            </w:r>
          </w:p>
          <w:p w14:paraId="7122D879" w14:textId="7C558685" w:rsidR="00626909" w:rsidRPr="00E460C8" w:rsidRDefault="00626909" w:rsidP="00AC480F">
            <w:pPr>
              <w:rPr>
                <w:i/>
                <w:sz w:val="20"/>
                <w:szCs w:val="20"/>
              </w:rPr>
            </w:pPr>
            <w:r w:rsidRPr="00E460C8">
              <w:rPr>
                <w:i/>
                <w:sz w:val="20"/>
                <w:szCs w:val="20"/>
              </w:rPr>
              <w:t>Y. Sag</w:t>
            </w:r>
          </w:p>
          <w:p w14:paraId="3BEDC0C6" w14:textId="26B0D1C2" w:rsidR="00626909" w:rsidRPr="00334B8B" w:rsidRDefault="00626909" w:rsidP="00AC480F">
            <w:pPr>
              <w:rPr>
                <w:b/>
                <w:sz w:val="20"/>
                <w:szCs w:val="20"/>
              </w:rPr>
            </w:pPr>
            <w:r w:rsidRPr="00334B8B"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7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A0AE950" w14:textId="4A6FBE8B" w:rsidR="00626909" w:rsidRPr="00130086" w:rsidRDefault="00626909" w:rsidP="00AC480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18506BB" w14:textId="77777777" w:rsidR="00C83D4B" w:rsidRPr="00130086" w:rsidRDefault="00C83D4B" w:rsidP="00C83D4B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241</w:t>
            </w:r>
          </w:p>
          <w:p w14:paraId="675FEE27" w14:textId="1A04FE79" w:rsidR="00C83D4B" w:rsidRPr="00130086" w:rsidRDefault="00C83D4B" w:rsidP="00C83D4B">
            <w:pPr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3:00 – 5:00  </w:t>
            </w:r>
          </w:p>
          <w:p w14:paraId="66402D2D" w14:textId="77777777" w:rsidR="00C83D4B" w:rsidRPr="00130086" w:rsidRDefault="00C83D4B" w:rsidP="00C83D4B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Practicum</w:t>
            </w:r>
          </w:p>
          <w:p w14:paraId="471208F0" w14:textId="77777777" w:rsidR="00C83D4B" w:rsidRPr="00130086" w:rsidRDefault="00C83D4B" w:rsidP="00C83D4B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 xml:space="preserve">J. </w:t>
            </w:r>
            <w:proofErr w:type="spellStart"/>
            <w:r w:rsidRPr="00130086">
              <w:rPr>
                <w:i/>
                <w:sz w:val="20"/>
                <w:szCs w:val="20"/>
              </w:rPr>
              <w:t>Bobaljik</w:t>
            </w:r>
            <w:proofErr w:type="spellEnd"/>
          </w:p>
          <w:p w14:paraId="1FA58BB7" w14:textId="19EDC71E" w:rsidR="00626909" w:rsidRPr="00130086" w:rsidRDefault="00C83D4B" w:rsidP="00C83D4B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39EA72D" w14:textId="0F2D4DAA" w:rsidR="00626909" w:rsidRPr="006B1812" w:rsidRDefault="00626909" w:rsidP="00DD5E80">
            <w:pPr>
              <w:rPr>
                <w:b/>
                <w:sz w:val="13"/>
                <w:szCs w:val="13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61B0864" w14:textId="77777777" w:rsidR="00AA4384" w:rsidRPr="00130086" w:rsidRDefault="00AA4384" w:rsidP="00AA4384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22</w:t>
            </w:r>
            <w:r>
              <w:rPr>
                <w:b/>
                <w:sz w:val="20"/>
                <w:szCs w:val="20"/>
              </w:rPr>
              <w:t>0ar</w:t>
            </w:r>
          </w:p>
          <w:p w14:paraId="061DC9B6" w14:textId="77777777" w:rsidR="00AA4384" w:rsidRPr="00130086" w:rsidRDefault="00AA4384" w:rsidP="00AA4384">
            <w:pPr>
              <w:rPr>
                <w:b/>
                <w:color w:val="C00000"/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3:00 – 5:00</w:t>
            </w:r>
          </w:p>
          <w:p w14:paraId="3FCFF574" w14:textId="77777777" w:rsidR="00AA4384" w:rsidRPr="00130086" w:rsidRDefault="00AA4384" w:rsidP="00AA4384">
            <w:pPr>
              <w:rPr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30086">
              <w:rPr>
                <w:b/>
                <w:bCs/>
                <w:color w:val="2E74B5" w:themeColor="accent5" w:themeShade="BF"/>
                <w:sz w:val="20"/>
                <w:szCs w:val="20"/>
              </w:rPr>
              <w:t xml:space="preserve">Advanced </w:t>
            </w:r>
            <w:r>
              <w:rPr>
                <w:b/>
                <w:bCs/>
                <w:color w:val="2E74B5" w:themeColor="accent5" w:themeShade="BF"/>
                <w:sz w:val="20"/>
                <w:szCs w:val="20"/>
              </w:rPr>
              <w:t>Indo-European</w:t>
            </w:r>
          </w:p>
          <w:p w14:paraId="28082EAC" w14:textId="77777777" w:rsidR="00AA4384" w:rsidRPr="00130086" w:rsidRDefault="00AA4384" w:rsidP="00AA4384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 xml:space="preserve">J. </w:t>
            </w:r>
            <w:r>
              <w:rPr>
                <w:i/>
                <w:sz w:val="20"/>
                <w:szCs w:val="20"/>
              </w:rPr>
              <w:t>Jasanoff</w:t>
            </w:r>
          </w:p>
          <w:p w14:paraId="36645EA1" w14:textId="5CF3338E" w:rsidR="00626909" w:rsidRPr="006B1812" w:rsidRDefault="00AA4384" w:rsidP="00AA4384">
            <w:pPr>
              <w:rPr>
                <w:b/>
                <w:sz w:val="13"/>
                <w:szCs w:val="13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F47D2E7" w14:textId="77777777" w:rsidR="00626909" w:rsidRDefault="00626909" w:rsidP="00AC48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 190</w:t>
            </w:r>
          </w:p>
          <w:p w14:paraId="1CDDDBEE" w14:textId="44C89F18" w:rsidR="009E6D88" w:rsidRDefault="009E6D88" w:rsidP="00AC480F">
            <w:pPr>
              <w:rPr>
                <w:b/>
                <w:sz w:val="20"/>
                <w:szCs w:val="20"/>
              </w:rPr>
            </w:pPr>
            <w:r w:rsidRPr="009E6D88">
              <w:rPr>
                <w:b/>
                <w:color w:val="C00000"/>
                <w:sz w:val="20"/>
                <w:szCs w:val="20"/>
              </w:rPr>
              <w:t>3:00-5:00</w:t>
            </w:r>
          </w:p>
          <w:p w14:paraId="4E18A5EC" w14:textId="44004266" w:rsidR="00626909" w:rsidRPr="009E6D88" w:rsidRDefault="00626909" w:rsidP="00AC480F">
            <w:pPr>
              <w:rPr>
                <w:b/>
                <w:color w:val="44546A" w:themeColor="text2"/>
                <w:sz w:val="20"/>
                <w:szCs w:val="20"/>
              </w:rPr>
            </w:pPr>
            <w:r w:rsidRPr="009E6D88">
              <w:rPr>
                <w:b/>
                <w:color w:val="44546A" w:themeColor="text2"/>
                <w:sz w:val="20"/>
                <w:szCs w:val="20"/>
              </w:rPr>
              <w:t>Quantitative</w:t>
            </w:r>
          </w:p>
          <w:p w14:paraId="76893608" w14:textId="77777777" w:rsidR="00626909" w:rsidRPr="009E6D88" w:rsidRDefault="00626909" w:rsidP="00AC480F">
            <w:pPr>
              <w:rPr>
                <w:b/>
                <w:color w:val="44546A" w:themeColor="text2"/>
                <w:sz w:val="20"/>
                <w:szCs w:val="20"/>
              </w:rPr>
            </w:pPr>
            <w:r w:rsidRPr="009E6D88">
              <w:rPr>
                <w:b/>
                <w:color w:val="44546A" w:themeColor="text2"/>
                <w:sz w:val="20"/>
                <w:szCs w:val="20"/>
              </w:rPr>
              <w:t>Methods</w:t>
            </w:r>
          </w:p>
          <w:p w14:paraId="2887CD56" w14:textId="77777777" w:rsidR="00626909" w:rsidRDefault="00626909" w:rsidP="00AC480F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K.Ryan</w:t>
            </w:r>
            <w:proofErr w:type="spellEnd"/>
          </w:p>
          <w:p w14:paraId="688039E5" w14:textId="1F3E44EB" w:rsidR="00626909" w:rsidRPr="00454C0F" w:rsidRDefault="00626909" w:rsidP="00AC480F">
            <w:pPr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87436B0" w14:textId="77777777" w:rsidR="00626909" w:rsidRDefault="00626909">
            <w:pPr>
              <w:rPr>
                <w:bCs/>
                <w:color w:val="C00000"/>
                <w:sz w:val="20"/>
                <w:szCs w:val="20"/>
              </w:rPr>
            </w:pPr>
          </w:p>
          <w:p w14:paraId="6B640DD9" w14:textId="77777777" w:rsidR="00626909" w:rsidRPr="00454C0F" w:rsidRDefault="00626909" w:rsidP="00AC480F">
            <w:pPr>
              <w:rPr>
                <w:bCs/>
                <w:color w:val="C00000"/>
                <w:sz w:val="20"/>
                <w:szCs w:val="20"/>
              </w:rPr>
            </w:pPr>
          </w:p>
        </w:tc>
      </w:tr>
    </w:tbl>
    <w:p w14:paraId="6C550296" w14:textId="73159BA9" w:rsidR="00594245" w:rsidRDefault="00594245" w:rsidP="001B7331">
      <w:pPr>
        <w:tabs>
          <w:tab w:val="left" w:pos="1469"/>
        </w:tabs>
      </w:pPr>
    </w:p>
    <w:p w14:paraId="5BC8537D" w14:textId="44F803EC" w:rsidR="00AE6D05" w:rsidRPr="00AE6D05" w:rsidRDefault="00431387" w:rsidP="00AE6D05">
      <w:pPr>
        <w:tabs>
          <w:tab w:val="left" w:pos="960"/>
        </w:tabs>
      </w:pPr>
      <w:r>
        <w:t>1.7.24</w:t>
      </w:r>
    </w:p>
    <w:sectPr w:rsidR="00AE6D05" w:rsidRPr="00AE6D05" w:rsidSect="00A261C8">
      <w:pgSz w:w="16160" w:h="12480"/>
      <w:pgMar w:top="576" w:right="720" w:bottom="576" w:left="720" w:header="144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F7F1" w14:textId="77777777" w:rsidR="002A61EC" w:rsidRDefault="002A61EC" w:rsidP="009C380A">
      <w:r>
        <w:separator/>
      </w:r>
    </w:p>
  </w:endnote>
  <w:endnote w:type="continuationSeparator" w:id="0">
    <w:p w14:paraId="294FABE7" w14:textId="77777777" w:rsidR="002A61EC" w:rsidRDefault="002A61EC" w:rsidP="009C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6B46" w14:textId="77777777" w:rsidR="002A61EC" w:rsidRDefault="002A61EC" w:rsidP="009C380A">
      <w:r>
        <w:separator/>
      </w:r>
    </w:p>
  </w:footnote>
  <w:footnote w:type="continuationSeparator" w:id="0">
    <w:p w14:paraId="03ED5C1F" w14:textId="77777777" w:rsidR="002A61EC" w:rsidRDefault="002A61EC" w:rsidP="009C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C75"/>
    <w:multiLevelType w:val="hybridMultilevel"/>
    <w:tmpl w:val="EE0CD8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5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F6"/>
    <w:rsid w:val="000034CB"/>
    <w:rsid w:val="00015D74"/>
    <w:rsid w:val="00020BD5"/>
    <w:rsid w:val="00023035"/>
    <w:rsid w:val="00024C55"/>
    <w:rsid w:val="0004568D"/>
    <w:rsid w:val="00065A1C"/>
    <w:rsid w:val="00080CA1"/>
    <w:rsid w:val="00080DD5"/>
    <w:rsid w:val="00080F0F"/>
    <w:rsid w:val="000B4798"/>
    <w:rsid w:val="000B57D2"/>
    <w:rsid w:val="000C57C8"/>
    <w:rsid w:val="000D15D2"/>
    <w:rsid w:val="000D6FBD"/>
    <w:rsid w:val="000F0C99"/>
    <w:rsid w:val="000F2AC5"/>
    <w:rsid w:val="00100A29"/>
    <w:rsid w:val="00102A0A"/>
    <w:rsid w:val="00105622"/>
    <w:rsid w:val="001077FF"/>
    <w:rsid w:val="00107FEC"/>
    <w:rsid w:val="00111943"/>
    <w:rsid w:val="001136A4"/>
    <w:rsid w:val="00122085"/>
    <w:rsid w:val="00125FCB"/>
    <w:rsid w:val="00130086"/>
    <w:rsid w:val="00135F52"/>
    <w:rsid w:val="00136197"/>
    <w:rsid w:val="00174E13"/>
    <w:rsid w:val="001A121B"/>
    <w:rsid w:val="001A78F4"/>
    <w:rsid w:val="001B0A62"/>
    <w:rsid w:val="001B7331"/>
    <w:rsid w:val="001C3AC7"/>
    <w:rsid w:val="001C4131"/>
    <w:rsid w:val="001C6F7F"/>
    <w:rsid w:val="001D14F2"/>
    <w:rsid w:val="001E762E"/>
    <w:rsid w:val="001F7FA9"/>
    <w:rsid w:val="0020510E"/>
    <w:rsid w:val="002056D2"/>
    <w:rsid w:val="00215AEB"/>
    <w:rsid w:val="0022643E"/>
    <w:rsid w:val="002440E5"/>
    <w:rsid w:val="0026268D"/>
    <w:rsid w:val="002729A3"/>
    <w:rsid w:val="00287696"/>
    <w:rsid w:val="00296C8E"/>
    <w:rsid w:val="002A229D"/>
    <w:rsid w:val="002A386D"/>
    <w:rsid w:val="002A3959"/>
    <w:rsid w:val="002A61EC"/>
    <w:rsid w:val="002B5090"/>
    <w:rsid w:val="002D0B67"/>
    <w:rsid w:val="002E3ECF"/>
    <w:rsid w:val="00302F59"/>
    <w:rsid w:val="00306F40"/>
    <w:rsid w:val="0031023D"/>
    <w:rsid w:val="00334B8B"/>
    <w:rsid w:val="00341E8C"/>
    <w:rsid w:val="0036244C"/>
    <w:rsid w:val="003713BD"/>
    <w:rsid w:val="00381467"/>
    <w:rsid w:val="00384708"/>
    <w:rsid w:val="00387F59"/>
    <w:rsid w:val="003B06C4"/>
    <w:rsid w:val="003D24CD"/>
    <w:rsid w:val="003D31DC"/>
    <w:rsid w:val="003D4FE4"/>
    <w:rsid w:val="003E18FE"/>
    <w:rsid w:val="003E451C"/>
    <w:rsid w:val="003F5C82"/>
    <w:rsid w:val="00402C12"/>
    <w:rsid w:val="00420011"/>
    <w:rsid w:val="00431387"/>
    <w:rsid w:val="00440403"/>
    <w:rsid w:val="00440D72"/>
    <w:rsid w:val="00445536"/>
    <w:rsid w:val="00454C0F"/>
    <w:rsid w:val="004614C1"/>
    <w:rsid w:val="00470ADF"/>
    <w:rsid w:val="00474F25"/>
    <w:rsid w:val="004A6F69"/>
    <w:rsid w:val="004B0C7A"/>
    <w:rsid w:val="004D0AEE"/>
    <w:rsid w:val="004E0E3F"/>
    <w:rsid w:val="004E41D5"/>
    <w:rsid w:val="00503FB3"/>
    <w:rsid w:val="0050637B"/>
    <w:rsid w:val="0051629A"/>
    <w:rsid w:val="00522E8C"/>
    <w:rsid w:val="005247E8"/>
    <w:rsid w:val="0053145C"/>
    <w:rsid w:val="00542E73"/>
    <w:rsid w:val="00557101"/>
    <w:rsid w:val="0055731D"/>
    <w:rsid w:val="00557F76"/>
    <w:rsid w:val="0056112C"/>
    <w:rsid w:val="0056237E"/>
    <w:rsid w:val="00581910"/>
    <w:rsid w:val="00581DE0"/>
    <w:rsid w:val="00586F49"/>
    <w:rsid w:val="00592500"/>
    <w:rsid w:val="00594245"/>
    <w:rsid w:val="00597045"/>
    <w:rsid w:val="005D073D"/>
    <w:rsid w:val="005E43F2"/>
    <w:rsid w:val="005E7162"/>
    <w:rsid w:val="005F58CC"/>
    <w:rsid w:val="00612E89"/>
    <w:rsid w:val="0061560D"/>
    <w:rsid w:val="006164B0"/>
    <w:rsid w:val="00626909"/>
    <w:rsid w:val="00630E39"/>
    <w:rsid w:val="00630F89"/>
    <w:rsid w:val="00673A78"/>
    <w:rsid w:val="006805B1"/>
    <w:rsid w:val="006B1812"/>
    <w:rsid w:val="006C340E"/>
    <w:rsid w:val="006D0DE9"/>
    <w:rsid w:val="006D0F5E"/>
    <w:rsid w:val="006D3343"/>
    <w:rsid w:val="006E09CB"/>
    <w:rsid w:val="0071467A"/>
    <w:rsid w:val="0071469A"/>
    <w:rsid w:val="0072482D"/>
    <w:rsid w:val="00724AE5"/>
    <w:rsid w:val="00747BD5"/>
    <w:rsid w:val="00764292"/>
    <w:rsid w:val="00783D53"/>
    <w:rsid w:val="00792E22"/>
    <w:rsid w:val="007A1C97"/>
    <w:rsid w:val="007A4842"/>
    <w:rsid w:val="007C217D"/>
    <w:rsid w:val="007C416A"/>
    <w:rsid w:val="007C6BF9"/>
    <w:rsid w:val="007E2CF0"/>
    <w:rsid w:val="007E4C01"/>
    <w:rsid w:val="007F0950"/>
    <w:rsid w:val="007F1593"/>
    <w:rsid w:val="007F1751"/>
    <w:rsid w:val="008054F3"/>
    <w:rsid w:val="00810E8A"/>
    <w:rsid w:val="00835724"/>
    <w:rsid w:val="00847110"/>
    <w:rsid w:val="00881FD2"/>
    <w:rsid w:val="008961CF"/>
    <w:rsid w:val="008A2B87"/>
    <w:rsid w:val="008D48D5"/>
    <w:rsid w:val="008E5518"/>
    <w:rsid w:val="008F0B91"/>
    <w:rsid w:val="008F5BD7"/>
    <w:rsid w:val="008F632C"/>
    <w:rsid w:val="0090358A"/>
    <w:rsid w:val="0090726D"/>
    <w:rsid w:val="00915C8E"/>
    <w:rsid w:val="00952284"/>
    <w:rsid w:val="00953F64"/>
    <w:rsid w:val="009551CD"/>
    <w:rsid w:val="00955B43"/>
    <w:rsid w:val="00967361"/>
    <w:rsid w:val="00971422"/>
    <w:rsid w:val="009738F6"/>
    <w:rsid w:val="009A3CBE"/>
    <w:rsid w:val="009A728C"/>
    <w:rsid w:val="009B0B13"/>
    <w:rsid w:val="009B2175"/>
    <w:rsid w:val="009C2374"/>
    <w:rsid w:val="009C380A"/>
    <w:rsid w:val="009C4513"/>
    <w:rsid w:val="009C5AC6"/>
    <w:rsid w:val="009D4BF4"/>
    <w:rsid w:val="009E6D88"/>
    <w:rsid w:val="009F04B5"/>
    <w:rsid w:val="009F25D5"/>
    <w:rsid w:val="009F67D1"/>
    <w:rsid w:val="00A04214"/>
    <w:rsid w:val="00A0530F"/>
    <w:rsid w:val="00A07268"/>
    <w:rsid w:val="00A17B9D"/>
    <w:rsid w:val="00A21CF5"/>
    <w:rsid w:val="00A250DB"/>
    <w:rsid w:val="00A261C8"/>
    <w:rsid w:val="00A35E39"/>
    <w:rsid w:val="00A55449"/>
    <w:rsid w:val="00A63679"/>
    <w:rsid w:val="00A71294"/>
    <w:rsid w:val="00A7579C"/>
    <w:rsid w:val="00A90163"/>
    <w:rsid w:val="00AA4384"/>
    <w:rsid w:val="00AA5233"/>
    <w:rsid w:val="00AC480F"/>
    <w:rsid w:val="00AD6FC2"/>
    <w:rsid w:val="00AE6D05"/>
    <w:rsid w:val="00B2730C"/>
    <w:rsid w:val="00B336D0"/>
    <w:rsid w:val="00B63B48"/>
    <w:rsid w:val="00B73E6B"/>
    <w:rsid w:val="00B80916"/>
    <w:rsid w:val="00B83606"/>
    <w:rsid w:val="00B83A21"/>
    <w:rsid w:val="00B93DF6"/>
    <w:rsid w:val="00BA1A9C"/>
    <w:rsid w:val="00BA1D43"/>
    <w:rsid w:val="00BB5372"/>
    <w:rsid w:val="00BC1DE5"/>
    <w:rsid w:val="00BC6AD1"/>
    <w:rsid w:val="00BD3C0D"/>
    <w:rsid w:val="00BD414B"/>
    <w:rsid w:val="00BD6C44"/>
    <w:rsid w:val="00BE32F9"/>
    <w:rsid w:val="00BE59ED"/>
    <w:rsid w:val="00BF3303"/>
    <w:rsid w:val="00BF64B0"/>
    <w:rsid w:val="00C058CC"/>
    <w:rsid w:val="00C2419E"/>
    <w:rsid w:val="00C26C54"/>
    <w:rsid w:val="00C42579"/>
    <w:rsid w:val="00C4511B"/>
    <w:rsid w:val="00C55154"/>
    <w:rsid w:val="00C7528F"/>
    <w:rsid w:val="00C816CE"/>
    <w:rsid w:val="00C83D4B"/>
    <w:rsid w:val="00CB5E62"/>
    <w:rsid w:val="00CC572D"/>
    <w:rsid w:val="00CD20A2"/>
    <w:rsid w:val="00CE028E"/>
    <w:rsid w:val="00CE3C46"/>
    <w:rsid w:val="00CF35C4"/>
    <w:rsid w:val="00CF71CD"/>
    <w:rsid w:val="00D269B8"/>
    <w:rsid w:val="00D3330F"/>
    <w:rsid w:val="00D36704"/>
    <w:rsid w:val="00D56944"/>
    <w:rsid w:val="00D6409F"/>
    <w:rsid w:val="00D75155"/>
    <w:rsid w:val="00D82268"/>
    <w:rsid w:val="00D9085D"/>
    <w:rsid w:val="00D91E65"/>
    <w:rsid w:val="00DB4928"/>
    <w:rsid w:val="00DB78A1"/>
    <w:rsid w:val="00DC2EC6"/>
    <w:rsid w:val="00DD5E80"/>
    <w:rsid w:val="00DE64D2"/>
    <w:rsid w:val="00DE7942"/>
    <w:rsid w:val="00E06BAD"/>
    <w:rsid w:val="00E3403B"/>
    <w:rsid w:val="00E34B23"/>
    <w:rsid w:val="00E352CB"/>
    <w:rsid w:val="00E460C8"/>
    <w:rsid w:val="00E56394"/>
    <w:rsid w:val="00E73441"/>
    <w:rsid w:val="00E73F1F"/>
    <w:rsid w:val="00E92634"/>
    <w:rsid w:val="00E94623"/>
    <w:rsid w:val="00E972C6"/>
    <w:rsid w:val="00E974EE"/>
    <w:rsid w:val="00EA68EF"/>
    <w:rsid w:val="00EB6E32"/>
    <w:rsid w:val="00EC46AD"/>
    <w:rsid w:val="00ED0E97"/>
    <w:rsid w:val="00ED1D48"/>
    <w:rsid w:val="00F0318C"/>
    <w:rsid w:val="00F03D5B"/>
    <w:rsid w:val="00F1138D"/>
    <w:rsid w:val="00F21BD6"/>
    <w:rsid w:val="00F274B1"/>
    <w:rsid w:val="00F27DA1"/>
    <w:rsid w:val="00F37CD0"/>
    <w:rsid w:val="00F438C8"/>
    <w:rsid w:val="00F57D74"/>
    <w:rsid w:val="00F667F1"/>
    <w:rsid w:val="00F871B0"/>
    <w:rsid w:val="00F9756F"/>
    <w:rsid w:val="00FB38FA"/>
    <w:rsid w:val="00FB663B"/>
    <w:rsid w:val="00FC30A4"/>
    <w:rsid w:val="00FD6FCD"/>
    <w:rsid w:val="00FF03A6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82A5"/>
  <w15:chartTrackingRefBased/>
  <w15:docId w15:val="{5919342C-2B28-7B4F-B38E-C48B8E3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B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80A"/>
    <w:pPr>
      <w:tabs>
        <w:tab w:val="center" w:pos="4680"/>
        <w:tab w:val="right" w:pos="9360"/>
      </w:tabs>
    </w:pPr>
    <w:rPr>
      <w:rFonts w:ascii="Garamond" w:eastAsiaTheme="minorHAnsi" w:hAnsi="Garamond" w:cs="Times New Roman (Body CS)"/>
    </w:rPr>
  </w:style>
  <w:style w:type="character" w:customStyle="1" w:styleId="HeaderChar">
    <w:name w:val="Header Char"/>
    <w:basedOn w:val="DefaultParagraphFont"/>
    <w:link w:val="Header"/>
    <w:uiPriority w:val="99"/>
    <w:rsid w:val="009C380A"/>
  </w:style>
  <w:style w:type="paragraph" w:styleId="Footer">
    <w:name w:val="footer"/>
    <w:basedOn w:val="Normal"/>
    <w:link w:val="FooterChar"/>
    <w:uiPriority w:val="99"/>
    <w:unhideWhenUsed/>
    <w:rsid w:val="009C380A"/>
    <w:pPr>
      <w:tabs>
        <w:tab w:val="center" w:pos="4680"/>
        <w:tab w:val="right" w:pos="9360"/>
      </w:tabs>
    </w:pPr>
    <w:rPr>
      <w:rFonts w:ascii="Garamond" w:eastAsiaTheme="minorHAnsi" w:hAnsi="Garamond" w:cs="Times New Roman (Body CS)"/>
    </w:rPr>
  </w:style>
  <w:style w:type="character" w:customStyle="1" w:styleId="FooterChar">
    <w:name w:val="Footer Char"/>
    <w:basedOn w:val="DefaultParagraphFont"/>
    <w:link w:val="Footer"/>
    <w:uiPriority w:val="99"/>
    <w:rsid w:val="009C380A"/>
  </w:style>
  <w:style w:type="paragraph" w:styleId="EnvelopeReturn">
    <w:name w:val="envelope return"/>
    <w:basedOn w:val="Normal"/>
    <w:rsid w:val="00440D7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90163"/>
    <w:pPr>
      <w:ind w:left="720"/>
      <w:contextualSpacing/>
    </w:pPr>
    <w:rPr>
      <w:rFonts w:ascii="Garamond" w:eastAsiaTheme="minorHAnsi" w:hAnsi="Garamond" w:cs="Times New Roman (Body CS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1493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Pilson, Kate Buckley</cp:lastModifiedBy>
  <cp:revision>3</cp:revision>
  <cp:lastPrinted>2023-10-11T18:39:00Z</cp:lastPrinted>
  <dcterms:created xsi:type="dcterms:W3CDTF">2024-01-08T21:30:00Z</dcterms:created>
  <dcterms:modified xsi:type="dcterms:W3CDTF">2024-01-08T21:30:00Z</dcterms:modified>
</cp:coreProperties>
</file>